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826f" w14:textId="7d18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ауданы әкімдігінің 2023 жылғы 23 мамырдағы № 86 "Мақат ауданы әкімдігі "Б" корпусының мемлекеттік әкімшілік қызметшілерінің жұмысын бағалау әдістемесін бекіту туралы" қаулысына өзгерістер енгізу туралы</w:t>
      </w:r>
    </w:p>
    <w:p>
      <w:pPr>
        <w:spacing w:after="0"/>
        <w:ind w:left="0"/>
        <w:jc w:val="both"/>
      </w:pPr>
      <w:r>
        <w:rPr>
          <w:rFonts w:ascii="Times New Roman"/>
          <w:b w:val="false"/>
          <w:i w:val="false"/>
          <w:color w:val="000000"/>
          <w:sz w:val="28"/>
        </w:rPr>
        <w:t>Атырау облысы Мақат ауданы әкімдігінің 2025 жылғы 6 қазандағы № 170 қаулысы</w:t>
      </w:r>
    </w:p>
    <w:p>
      <w:pPr>
        <w:spacing w:after="0"/>
        <w:ind w:left="0"/>
        <w:jc w:val="both"/>
      </w:pPr>
      <w:bookmarkStart w:name="z4" w:id="0"/>
      <w:r>
        <w:rPr>
          <w:rFonts w:ascii="Times New Roman"/>
          <w:b w:val="false"/>
          <w:i w:val="false"/>
          <w:color w:val="000000"/>
          <w:sz w:val="28"/>
        </w:rPr>
        <w:t>
      Мақат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Мақат ауданы әкімдігінің 2023 жылғы 23 мамырдағы № 86 "Мақат ауданы әкімдігі "Б" корпусының мемлекеттік әкімшілік қызметшілерінің жұмысын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(аудан әкімдігінің 2023 жылғы 28 қарашадағы № 169 қаулысымен өзгеріс енгізілген)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"Мақат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2025 жылғы 1 шілдеден бастап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w:t>
            </w:r>
            <w:r>
              <w:br/>
            </w:r>
            <w:r>
              <w:rPr>
                <w:rFonts w:ascii="Times New Roman"/>
                <w:b w:val="false"/>
                <w:i w:val="false"/>
                <w:color w:val="000000"/>
                <w:sz w:val="20"/>
              </w:rPr>
              <w:t>әкімдігінің 2025 жылғы</w:t>
            </w:r>
            <w:r>
              <w:br/>
            </w:r>
            <w:r>
              <w:rPr>
                <w:rFonts w:ascii="Times New Roman"/>
                <w:b w:val="false"/>
                <w:i w:val="false"/>
                <w:color w:val="000000"/>
                <w:sz w:val="20"/>
              </w:rPr>
              <w:t>"06" қазандағы № 170</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w:t>
            </w:r>
            <w:r>
              <w:br/>
            </w:r>
            <w:r>
              <w:rPr>
                <w:rFonts w:ascii="Times New Roman"/>
                <w:b w:val="false"/>
                <w:i w:val="false"/>
                <w:color w:val="000000"/>
                <w:sz w:val="20"/>
              </w:rPr>
              <w:t>әкімдігінің 2023 жылғы</w:t>
            </w:r>
            <w:r>
              <w:br/>
            </w:r>
            <w:r>
              <w:rPr>
                <w:rFonts w:ascii="Times New Roman"/>
                <w:b w:val="false"/>
                <w:i w:val="false"/>
                <w:color w:val="000000"/>
                <w:sz w:val="20"/>
              </w:rPr>
              <w:t>23 мамырдағы № 86</w:t>
            </w:r>
            <w:r>
              <w:br/>
            </w:r>
            <w:r>
              <w:rPr>
                <w:rFonts w:ascii="Times New Roman"/>
                <w:b w:val="false"/>
                <w:i w:val="false"/>
                <w:color w:val="000000"/>
                <w:sz w:val="20"/>
              </w:rPr>
              <w:t>қаулысымен бекітілген</w:t>
            </w:r>
          </w:p>
        </w:tc>
      </w:tr>
    </w:tbl>
    <w:bookmarkStart w:name="z12" w:id="5"/>
    <w:p>
      <w:pPr>
        <w:spacing w:after="0"/>
        <w:ind w:left="0"/>
        <w:jc w:val="left"/>
      </w:pPr>
      <w:r>
        <w:rPr>
          <w:rFonts w:ascii="Times New Roman"/>
          <w:b/>
          <w:i w:val="false"/>
          <w:color w:val="000000"/>
        </w:rPr>
        <w:t xml:space="preserve"> Мақат ауданы әкімдігі "Б" корпусының мемлекеттік әкімшілік қызметшілерінің жұмысын бағалау әдістемесі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Мақат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7"/>
    <w:bookmarkStart w:name="z15" w:id="8"/>
    <w:p>
      <w:pPr>
        <w:spacing w:after="0"/>
        <w:ind w:left="0"/>
        <w:jc w:val="both"/>
      </w:pPr>
      <w:r>
        <w:rPr>
          <w:rFonts w:ascii="Times New Roman"/>
          <w:b w:val="false"/>
          <w:i w:val="false"/>
          <w:color w:val="000000"/>
          <w:sz w:val="28"/>
        </w:rPr>
        <w:t>
      2. Мақат ауданы әкімдігінің "Б" корпусы мемлекеттік әкімшілік қызметшілерінің қызметін бағалау әдістемесін аудан әкімі осы Әдістеменің негізінде аудан әкімдігі қызметінің ерекшелігін есепке ала отырып бекітеді.</w:t>
      </w:r>
    </w:p>
    <w:bookmarkEnd w:id="8"/>
    <w:bookmarkStart w:name="z16" w:id="9"/>
    <w:p>
      <w:pPr>
        <w:spacing w:after="0"/>
        <w:ind w:left="0"/>
        <w:jc w:val="both"/>
      </w:pPr>
      <w:r>
        <w:rPr>
          <w:rFonts w:ascii="Times New Roman"/>
          <w:b w:val="false"/>
          <w:i w:val="false"/>
          <w:color w:val="000000"/>
          <w:sz w:val="28"/>
        </w:rPr>
        <w:t xml:space="preserve">
      Мақат ауданы әкімдігі бекіткен "Б" корпусы мемлекеттік әкішілік қызметшілерінің қызметін бағалау әдістемесі болмаған жағдайда, Мақат ауданы әкімдігі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Үлгілік әдістемені басшылыққа алады.</w:t>
      </w:r>
    </w:p>
    <w:bookmarkEnd w:id="9"/>
    <w:bookmarkStart w:name="z17" w:id="10"/>
    <w:p>
      <w:pPr>
        <w:spacing w:after="0"/>
        <w:ind w:left="0"/>
        <w:jc w:val="both"/>
      </w:pPr>
      <w:r>
        <w:rPr>
          <w:rFonts w:ascii="Times New Roman"/>
          <w:b w:val="false"/>
          <w:i w:val="false"/>
          <w:color w:val="000000"/>
          <w:sz w:val="28"/>
        </w:rPr>
        <w:t>
      3. Осы әдістемеде пайдаланылатын негізгі ұғымдар:</w:t>
      </w:r>
    </w:p>
    <w:bookmarkEnd w:id="10"/>
    <w:bookmarkStart w:name="z18" w:id="11"/>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1"/>
    <w:bookmarkStart w:name="z19"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0" w:id="13"/>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bookmarkEnd w:id="13"/>
    <w:bookmarkStart w:name="z21" w:id="14"/>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4"/>
    <w:bookmarkStart w:name="z22" w:id="15"/>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5"/>
    <w:bookmarkStart w:name="z23" w:id="16"/>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6"/>
    <w:bookmarkStart w:name="z24" w:id="17"/>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7"/>
    <w:bookmarkStart w:name="z25" w:id="1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8"/>
    <w:bookmarkStart w:name="z26" w:id="19"/>
    <w:p>
      <w:pPr>
        <w:spacing w:after="0"/>
        <w:ind w:left="0"/>
        <w:jc w:val="both"/>
      </w:pPr>
      <w:r>
        <w:rPr>
          <w:rFonts w:ascii="Times New Roman"/>
          <w:b w:val="false"/>
          <w:i w:val="false"/>
          <w:color w:val="000000"/>
          <w:sz w:val="28"/>
        </w:rPr>
        <w:t>
      Автоматтандырылған бағалау жүйесі енгізілген Мақат ауданы әкімдігі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9"/>
    <w:bookmarkStart w:name="z27"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28"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29" w:id="22"/>
    <w:p>
      <w:pPr>
        <w:spacing w:after="0"/>
        <w:ind w:left="0"/>
        <w:jc w:val="both"/>
      </w:pPr>
      <w:r>
        <w:rPr>
          <w:rFonts w:ascii="Times New Roman"/>
          <w:b w:val="false"/>
          <w:i w:val="false"/>
          <w:color w:val="000000"/>
          <w:sz w:val="28"/>
        </w:rPr>
        <w:t>
      Мақат ауданы әкімінің шешімі бойынша оның тікелей бағынысындағы адамдар осы аудан әкімдігінің аппарат басшысымен бағалана алады.</w:t>
      </w:r>
    </w:p>
    <w:bookmarkEnd w:id="22"/>
    <w:bookmarkStart w:name="z30" w:id="23"/>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2"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33"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34"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35" w:id="28"/>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36"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9"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0"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1"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w:t>
      </w:r>
    </w:p>
    <w:bookmarkEnd w:id="34"/>
    <w:bookmarkStart w:name="z42" w:id="35"/>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bookmarkEnd w:id="35"/>
    <w:bookmarkStart w:name="z43" w:id="36"/>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bookmarkEnd w:id="36"/>
    <w:bookmarkStart w:name="z44" w:id="37"/>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7"/>
    <w:bookmarkStart w:name="z45" w:id="38"/>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8"/>
    <w:bookmarkStart w:name="z46" w:id="39"/>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7" w:id="40"/>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8" w:id="41"/>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9" w:id="42"/>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2"/>
    <w:bookmarkStart w:name="z50" w:id="43"/>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1" w:id="44"/>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2" w:id="45"/>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5"/>
    <w:bookmarkStart w:name="z53"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54" w:id="47"/>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7"/>
    <w:bookmarkStart w:name="z55" w:id="48"/>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8"/>
    <w:bookmarkStart w:name="z56" w:id="49"/>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9"/>
    <w:bookmarkStart w:name="z57" w:id="50"/>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0"/>
    <w:bookmarkStart w:name="z58" w:id="51"/>
    <w:p>
      <w:pPr>
        <w:spacing w:after="0"/>
        <w:ind w:left="0"/>
        <w:jc w:val="both"/>
      </w:pPr>
      <w:r>
        <w:rPr>
          <w:rFonts w:ascii="Times New Roman"/>
          <w:b w:val="false"/>
          <w:i w:val="false"/>
          <w:color w:val="000000"/>
          <w:sz w:val="28"/>
        </w:rPr>
        <w:t>
      17. Е-1, Е-2, E-R-1 санаттарының "Б" корпусының мемлекеттік әкімшілік қызметшілерін бағалау тікелей басшымен осы Әдістеменің қосымшасына сәйкес нысан бойынша жүргізіледі.</w:t>
      </w:r>
    </w:p>
    <w:bookmarkEnd w:id="51"/>
    <w:bookmarkStart w:name="z59" w:id="52"/>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қосымшасына сәйкес нысан бойынша жүргізіледі.</w:t>
      </w:r>
    </w:p>
    <w:bookmarkEnd w:id="52"/>
    <w:bookmarkStart w:name="z60" w:id="53"/>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3"/>
    <w:bookmarkStart w:name="z61" w:id="54"/>
    <w:p>
      <w:pPr>
        <w:spacing w:after="0"/>
        <w:ind w:left="0"/>
        <w:jc w:val="both"/>
      </w:pPr>
      <w:r>
        <w:rPr>
          <w:rFonts w:ascii="Times New Roman"/>
          <w:b w:val="false"/>
          <w:i w:val="false"/>
          <w:color w:val="000000"/>
          <w:sz w:val="28"/>
        </w:rPr>
        <w:t>
      Бағалаушы адаммен 0-ден 5-ке дейінгі баға қойылады.</w:t>
      </w:r>
    </w:p>
    <w:bookmarkEnd w:id="54"/>
    <w:bookmarkStart w:name="z62" w:id="55"/>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5"/>
    <w:bookmarkStart w:name="z63" w:id="5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6"/>
    <w:bookmarkStart w:name="z64" w:id="57"/>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Мақат ауданы әкімдігі осы Әдістеменің 11-тармағында көзделген тәртіппен калибрлеу сессияларын өткізеді.</w:t>
      </w:r>
    </w:p>
    <w:bookmarkEnd w:id="57"/>
    <w:bookmarkStart w:name="z65" w:id="58"/>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8"/>
    <w:bookmarkStart w:name="z66" w:id="5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9"/>
    <w:bookmarkStart w:name="z67"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68" w:id="6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1"/>
    <w:bookmarkStart w:name="z69" w:id="62"/>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2"/>
    <w:bookmarkStart w:name="z70" w:id="63"/>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3"/>
    <w:bookmarkStart w:name="z71" w:id="64"/>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4"/>
    <w:bookmarkStart w:name="z72"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5"/>
    <w:bookmarkStart w:name="z73"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74"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75"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8"/>
    <w:bookmarkStart w:name="z76" w:id="69"/>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9"/>
    <w:bookmarkStart w:name="z77" w:id="70"/>
    <w:p>
      <w:pPr>
        <w:spacing w:after="0"/>
        <w:ind w:left="0"/>
        <w:jc w:val="both"/>
      </w:pPr>
      <w:r>
        <w:rPr>
          <w:rFonts w:ascii="Times New Roman"/>
          <w:b w:val="false"/>
          <w:i w:val="false"/>
          <w:color w:val="000000"/>
          <w:sz w:val="28"/>
        </w:rPr>
        <w:t>
      Кездесу кезінде мынадай мәселелер талқыланады:</w:t>
      </w:r>
    </w:p>
    <w:bookmarkEnd w:id="70"/>
    <w:bookmarkStart w:name="z78" w:id="71"/>
    <w:p>
      <w:pPr>
        <w:spacing w:after="0"/>
        <w:ind w:left="0"/>
        <w:jc w:val="both"/>
      </w:pPr>
      <w:r>
        <w:rPr>
          <w:rFonts w:ascii="Times New Roman"/>
          <w:b w:val="false"/>
          <w:i w:val="false"/>
          <w:color w:val="000000"/>
          <w:sz w:val="28"/>
        </w:rPr>
        <w:t>
      бағаланатын кезеңдегі жетістіктеріне шолу;</w:t>
      </w:r>
    </w:p>
    <w:bookmarkEnd w:id="71"/>
    <w:bookmarkStart w:name="z79" w:id="72"/>
    <w:p>
      <w:pPr>
        <w:spacing w:after="0"/>
        <w:ind w:left="0"/>
        <w:jc w:val="both"/>
      </w:pPr>
      <w:r>
        <w:rPr>
          <w:rFonts w:ascii="Times New Roman"/>
          <w:b w:val="false"/>
          <w:i w:val="false"/>
          <w:color w:val="000000"/>
          <w:sz w:val="28"/>
        </w:rPr>
        <w:t>
      машықтар мен құзыреттердің дамуына шолу;</w:t>
      </w:r>
    </w:p>
    <w:bookmarkEnd w:id="72"/>
    <w:bookmarkStart w:name="z80" w:id="7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3"/>
    <w:bookmarkStart w:name="z81" w:id="7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қосымша</w:t>
            </w:r>
            <w:r>
              <w:br/>
            </w:r>
            <w:r>
              <w:rPr>
                <w:rFonts w:ascii="Times New Roman"/>
                <w:b w:val="false"/>
                <w:i w:val="false"/>
                <w:color w:val="000000"/>
                <w:sz w:val="20"/>
              </w:rPr>
              <w:t>Нысан</w:t>
            </w:r>
          </w:p>
        </w:tc>
      </w:tr>
    </w:tbl>
    <w:bookmarkStart w:name="z83" w:id="75"/>
    <w:p>
      <w:pPr>
        <w:spacing w:after="0"/>
        <w:ind w:left="0"/>
        <w:jc w:val="both"/>
      </w:pPr>
      <w:r>
        <w:rPr>
          <w:rFonts w:ascii="Times New Roman"/>
          <w:b w:val="false"/>
          <w:i w:val="false"/>
          <w:color w:val="000000"/>
          <w:sz w:val="28"/>
        </w:rPr>
        <w:t>
      Басшы лауазымды атқаратын адамның бағалау парағы</w:t>
      </w:r>
    </w:p>
    <w:bookmarkEnd w:id="75"/>
    <w:bookmarkStart w:name="z84" w:id="7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Есепке алынады: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xml:space="preserve">
 Есепке алынады: </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xml:space="preserve">
 Есепке алынады: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xml:space="preserve">
 Есепке алынады: </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 Бағалаудың 0 баллы қызметші бағалау параметрін толық орындамаған жағдайда қойылады.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Қызметшінің бағалау нәтижесі орташа қорытынды бағаның негізінде қойылады. Қолы ________________ (электрондық цифрлық қолтаңба арқылы куәләндырылған) Күні _________________</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