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dc69" w14:textId="089d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2025 жылғы 18 ақпандағы № 29-1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2023 жылғы 14 тамыздағы № 6-1 "Қызылқоға ауданы бойынша халық үшін тұрмыстық қатты қалдықтарды жинауға, тасымалдауға, сұрыптауға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