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c56" w14:textId="b7d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ауылдық округі әкімінің 2025 жылғы 3 қыркүйектегі № 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2025 жылғы 20 тамыздағы № 2 қорытындысына сәйкес, Қара Арна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 Қара Арна ауылдық округіндегі көшеге "Таласов Сұлтанғали"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 Арна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