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16a" w14:textId="935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173-4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