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6100" w14:textId="db86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64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Жылыой ауданы, Құлсары қаласында № 244 көшесі № 166-2 тұрғын үйде апатты жағдайдың туындауы мүмкін болуына байланысты объектіде объектілік масштабтағы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болып өзімді тағайындаймын.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