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8b0" w14:textId="ccc3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2024 жылғы 18 желтоқсандағы № 143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4 қарашадағы № 189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Мәслихатының 2024 жылғы 18 желтоқсандағы № 143 "2025-2027 жылдарға арналған қала бюджеті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1, 2 және 3 –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451 110 096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398 276 211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9 390 160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5 128 637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38 315 088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455 450 426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1 500 000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1 500 000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-5 840 330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5 840 330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2 793 350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1 025 935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4 072 915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451 110 096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140 201 157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133 161 066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455 450 426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60 282 684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