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5df5" w14:textId="46f5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2025 жылғы 8 мамырдағы № 30/6 "2025-2027 жылдарға арналған Шал ақын ауданы Городецк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2025 жылғы 4 қыркүйектегі № 33/12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Шал ақын ауданы Городецк ауылдық округінің бюджетін бекіту туралы" 2025 жылғы 8 мамырдағы № 30/6 Солтүстік Қазақстан облысы Шал ақын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Шал акын ауданы Городецк ауылдық округінің бюджеті тиісінше 1, 2,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159 752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11 223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148 529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160 252,4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- 500,4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500,4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500,4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Шал ақын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 ақын ауданы Городецк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мекендерге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