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bbe62" w14:textId="e5bbe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2024 жылғы 27 желтоқсандағы № 26/8 "2025-2027 жылдарға арналған Шал ақын ауданы Сергеевка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2025 жылғы 28 ақпандағы № 28/6 шешімі. Күші жойылды - Солтүстік Қазақстан облысы Шал ақын ауданы мәслихатының 2025 жылғы 8 мамырдағы № 30/2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мәслихатының 2024 жылғы 27 желтоқсандағы № 26/8 "2025-2027 жылдарға арналған Шал ақын ауданы Сергеевка қаласының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Шал акын ауданы Сергеевка қаласының бюджеті тиісінше 1, 2,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1 418 203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151 137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1 266 848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1 424 366,5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-6 163,5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6 163,5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6 163,5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Шал ақын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Жанғожинов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Шал ақын ауданы Сергеевка қаласының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1 266 848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1 424 366,5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