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3e4d" w14:textId="81f3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26 желтоқсандағы № 12-37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Уәлиханов ауданы Телжан ауылдық округінің бюджеті осы шешімге тиісінше 1, 2 және 3-қосымшаларға сәйкес, соның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1-тармағының 2) тармақшасында өзгеше белгіленбесе, мемлекеттік кірістер органында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40 000 мың теңге сомасында қарастырылсын.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ауылдық бюджетте мемлекеттік қызметшілердің жалақысын арттыруға облыстық бюджеттен берілетін нысаналы трансферттер ескерілсін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2026-2028 жылдарға арналған бюджетін бекіту туралы" шешімін іске асыру туралы" шешімімен айқындалады.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ауылдық бюджетте әкім аппаратын ұстауға аудандық бюджеттен берілетін нысаналы трансферттер ескерілсін.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2026-2028 жылдарға арналған бюджетін бекіту туралы" шешімін іске асыру туралы" шешімімен айқындалады.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Телжан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Телжан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Уәлиханов ауданы Телжан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