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a49f" w14:textId="db8a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ауданының Мичурин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12 мамырдағы № 24/16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27-бабының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Тимирязев ауданы Мичурин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64 405,0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2 291,0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аранулы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61 242,0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65 473,0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-1 068,0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1 068,0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1 068,0 мың теңге.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алынатын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Мичурин ауылдық округінің аумағында орналасқан жеке тұлғаларға мүлік салығынан;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бірыңғай жер салығынан;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округінде тіркелген жеке және заңды тұлғалардан алынатын көлік құралдары салығынан.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кірістерінен;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түсімдерден.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2025 жылға арналған аудандық бюджеттен берілетін бюджеттік субвенциялар 40 558,0 мың теңге сомасында көзделгені ескерілсін.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2025 жылға арналған жоғары тұрған бюджеттерден нысаналы трансферттердің түсімі 20 684,0 мың теңге сомасында ескерілсін.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Тимирязев аудандық мәслихатының мынадай шешімдерінің күші жойылды деп танылсын: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Тимирязев ауданы Мичурин ауылдық округінің бюджетін бекіту туралы" 2024 жылғы 27 желтоқсандағы № 22/13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"2025-2027 жылдарға арналған Тимирязев ауданы Мичурин ауылдық округінің бюджетін бекіту туралы" Тимирязев аудандық мәслихатының 2024 жылғы 27 желтоқсандағы № 22/13 шешіміне өзгерістер мен толықтыру енгізу туралы" 2025 жылғы 06 наурыздағы № 23/14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24/16 шешіміне 1-қосымша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Мичурин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(толық пайдаланылмаған) нысаналы транферттерді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24/16 шешіміне 2-қосымша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Мичурин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24/16 шешіміне 3-қосымша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Мичурин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