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36d2" w14:textId="7ce3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ауданының елді мекендерінде салық салу объектілерінің орналасқан жерін ескеретін аймақтарға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2025 жылғы 28 қарашадағы № 264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қаулының 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600-бабының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ауданының елді мекендерінде салық салу объектілерінің орналасқан жерін ескеретін аймақтарға бөлу коэффициенттерін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Тимирязев ауданы әкімінің жетекшілікететін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"___"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Тимирязев ауданының елді мекендерінде салық салу объектісінің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обьектісінің елді мекенде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округі, аймақ бойынша: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Тимирязево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II-1. Тимирязево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II-2. Тимирязево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Тимирязево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Тимирязево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Тимирязево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Ракитное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