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135d" w14:textId="0a11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418/29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294685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212990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21861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59834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294685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Тайынша қаласы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Тайынша қаласының бюджетінде облыстық бюджеттен Тайынша қаласының бюджетіне ағымдағы нысаналы трансферттердің түсімі 59834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 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тапшылық (бюджет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2027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қемес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тапшылық (бюджет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2028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кіріс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тапшылық (бюджет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