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1d02" w14:textId="b641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312/23 "Солтүстік Қазақстан облысы Тайынша ауданы Драгомиров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411/28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312/23 "Солтүстік Қазақстан облысы Тайынша ауданы Драгомиров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Драгомиров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36311,5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8219,5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43922,4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-7610,9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-7610,9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7610,9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7610,9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