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daf5" w14:textId="f9ad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310/23 "Солтүстік Қазақстан облысы Тайынша ауданы Чермошнян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4 желтоқсандағы № 406/28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Тайынша ауданы мәслихатының 2025 жылғы 8 мамырдағы № 310/23 "Солтүстік Қазақстан облысы Тайынша ауданы Чермошнян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Чермошнян ауылдық округінің 2025-2027 жылдарға арналған бюджеті,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66126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17400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түсімдері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48726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74126,1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-8000,1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-8000,1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тапшылықты қаржыландыру (использование профицита) бюджета – 8000,1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8000,1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Чермошнян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салықтартауарларға, жұмыстарғажәнеқызметтерге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