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7a52" w14:textId="9e07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Бике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24 желтоқсандағы № 51/10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сәйкес, Солтүстік Қазақстан облысы Мамлют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Бике ауылдық округінің 2026-2028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134815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7338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127115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134815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округтің бюджеттік кірістері Қазақстан Республикасы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әкімі әкімшілік құқық бұзушылықтар үшін салатын айыппұлдар;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бюджетінен берілген кредиттер бойынша сыйақылар;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ауыл, ауылдық округ бюджетіне түсетін өзге де салықтық емес түсімдер.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жоғарғы тұрған бюджеттен берілетін нысаналы трансферттер 127115 мың теңге сомасында ескерілсін.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енгізіледi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Бике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 қемес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Бике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 қемес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Мамлют ауданы Бике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 қемес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