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bdac" w14:textId="ab6b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объектілерінің Солтүстік Қазақстан облысы Мамлют ауданының елді мекендерінде орналасуын ескеретін, аймаққа бөлу коэффициенттерін (К айм.)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28 қарашадағы № 338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600-бабы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объектілерінің Солтүстік Қазақстан облысы Мамлют ауданының елді мекендерінде орналасуын ескеретін,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 айм.)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объектілерінің Солтүстік Қазақстан облысы Мамлют ауданының елді мекендерінде орналасуын ескеретін, аймаққа бөлу коэффициенттері (К айм.)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салық салу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Мамлютка, аймақ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Новодубровное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