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7e5b" w14:textId="c377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аумағындағы барлық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28 қарашадағы № 336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аумағындағы барлық кандидаттар үшін үгіттік баспа материалдарды орналастыру үшін орын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ететін Солтүстік Қазақстан облысы Мамлют ауданы әкімінің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үгіттiк баспа материалдарын орналастыру үшiн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Үгіттiк баспа материалдарын орналастыру үшiн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1 Мамлют мектеп-гимназиясы"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2 Мамлют орта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"Хасан Бектұрғанов атындағы мектеп-балабақша кешені"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"Сказка"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Казахстана көшесі, "Солтүстік Қазақстан облысы Мамлют ауданы Андреев ауылдық округі әкімінің аппараты" мемлекеттік мекемесінің мәдениет үйі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Орда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"Бостандық орта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"Бакина" жеке кәсіпкер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көшесі, "Солтүстік Қазақстан облысы Мамлют ауданы Белое ауылдық округі әкімінің аппараты" коммуналдық мемлекеттік мекемесінің клубы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"Солтүстік Қазақстан облысы Мамлют ауданы Бике ауылдық округі әкімінің аппараты" мемлекеттік мекемесінің мәдениет үйі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"Воскресеновка орта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"Искра орталау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"Становое бастауыш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"С.Г. Гуденко атындағы Дубровное орта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"Солтүстік Қазақстан облысы Мамлют ауданы Дубровное ауылдық округі әкімінің аппараты" коммуналдық мемлекеттік мекемесінің мәдени демалыс орталығы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"Михайловка орта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көшесі, "Анжелика"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 Жай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"Калугино орталау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"Солтүстік Қазақстан облысы Мамлют ауданы әкімдігінің білім бөлімі" коммуналдық мемлекеттік мекемесінің "Беловка бастауыш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"Кзыласкерское" жауапкершілігі шектеулі серіктестігі кеңсесінің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"Қазпошта" акционерлік қоғамы бөлімшесінің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көшесі, "Сагандыков Мурат Нурмулдинович" жеке кәсіпкер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"Хуландой" жауапкершілігі шектеулі серіктестік кеңсесінің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"Минкесер орта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"Бексейіт орта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"Нұр"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"Солтүстік Қазақстан облысы Мамлют ауданы Становое ауылдық округі әкімінің аппараты" коммуналдық мемлекеттік мекемесінің ғимаратына қарама-қарсы.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