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4a2" w14:textId="4ff1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0,1098 гектар материалдарды сақтау және топырақты сақтау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