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b7216" w14:textId="9eb72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2025 жылғы 12 мамырдағы № 27-2 "2025-2027 жылдарға арналған Мағжан Жұмабаев ауданы Авангард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2025 жылғы 23 қыркүйектегі № 31-14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Мағжан Жұмабаев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Мағжан Жұмабаев ауданы мәслихатының "2025-2027 жылдарға арналған Мағжан Жұмабаев ауданы Авангард ауылдық округінің бюджетін бекіту туралы" 2025 жылғы 12 мамырдағы № 27-2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Мағжан Жұмабаев ауданы Авангард ауылдық округінің бюджеті тиісінше осы шешімге 1, 2 және 3-қосымшаларға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50 127,2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4 876,6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45 250,6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50 695,4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-568,2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-568,2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568,2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568,2 мың теңге.";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Авангард ауылдық округінің 2025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50 127,2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45 250,6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жолдарының қызмет етуін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