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127ae" w14:textId="28127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2025 жылғы 12 мамырдағы № 27-19 "2025-2027 жылдарға арналған Мағжан Жұмабаев ауданы Чистов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18 тамыздағы № 30-20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"2025-2027 жылдарға арналған Мағжан Жұмабаев ауданы Чистов ауылдық округінің бюджетін бекіту туралы" 2025 жылғы 12 мамырдағы № 27-19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Мағжан Жұмабаев ауданы Чистов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328 395,4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12 515,0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315 810,4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329 096,2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-700,8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-700,8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700,8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700,8 мың теңге.";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тамыздағы № 30-20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Чистов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315 810,4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315 810,4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315 810,4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329 096,2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