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1dc9" w14:textId="76c1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23-17 "2025-2027 жылдарға арналған Мағжан Жұмабаев ауданы Успенка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25-19 шешімі. Күші жойылды – Солтүстік Қазақстан облысы Мағжан Жұмабаев ауданы мәслихатының 2025 жылғы 12 мамырдағы № 27-18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мәслихатының "2025-2027 жылдарға арналған Мағжан Жұмабаев ауданы Успенка ауылдық округінің бюджетін бекіту туралы" 2024 жылғы 30 желтоқсандағы № 23-17 шешіміне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52 663,4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46 311,4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53 748,5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-1 085,1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1 085,1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1 085,1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келесі мазмұндағы 4) тармақшамен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округтің елді мекендерін сумен жабдықтауды ұйымдастыруға.";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Успенка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2-қосымшасына сәйкес 4-қосымшамен толықтырылсын.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