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e45e" w14:textId="417e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23-15 "2025-2027 жылдарға арналған Мағжан Жұмабаев ауданы Таман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28 ақпандағы № 25-17 шешімі. Күші жойылды – Солтүстік Қазақстан облысы Мағжан Жұмабаев ауданы мәслихатының 2025 жылғы 12 мамырдағы № 27-16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Таман ауылдық округінің бюджетін бекіту туралы" 2024 жылғы 30 желтоқсандағы № 23-15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Таман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57 325,3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6 275,0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51 000,3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61 273,2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-3 947,9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3 947,9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3 947,9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Таман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Таман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