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04ec" w14:textId="eae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23-5 "2025-2027 жылдарға арналған Мағжан Жұмабаев ауданы Бастомар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25-7 шешімі. Күші жойылды - Солтүстік Қазақстан облысы Мағжан Жұмабаев ауданы мәслихатының 2025 жылғы 12 мамырдағы № 27-6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Бастомар ауылдық округінің бюджетін бекіту туралы" 2024 жылғы 30 желтоқсандағы № 23-5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57 524,1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49 831,1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782,0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 және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мекендерінің санитариясын қамтамасыз етуде;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 құқығы бар;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Бастомар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