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6a80" w14:textId="4e16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шектеулі нысаналы пайдалану құқығын (жария сервитут)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Петерфельд ауылдық округі әкімінің 2025 жылғы 27 ақпандағы № 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06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2001 жылы "Қазақстан Республикасындағы жергілікті мемлекеттік өзін-өзі басқару" туралы, "Петропавл" жөлілік өндірістік-диспетчерлік станциясы ("Петропавл" ЖӨДС) филиал 2025 жылғы 13 ақпандағы өтініші және "Қызылжар аудандық жер қатынастары бөлімі" коммуналдық мемлекеттік мекемесі басшысының 2025 жылғы 03 ақпандағы № 56 бұйрығымен бекітілген әзірленген жерге орналастыру жобасы негізінде Петерфельд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облысы, Қызылжар ауданы, Петерфельд ауылдық округінің Петерфельдл ауылында орналасқан мұнай өнімдері құбырын қайта құру үшін жалпы ауданы - 0,0739 га, оның ішінде алқаптар бойынша: басқалар 0,0739 га, жер учаскесіне 3 жыл мерзімге "Транснефть-Урал" акционерлік қоғамына шектеулі нысаналы пайдалану (қауымдық сервитут) құқығы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Шектеулер, ауыртпалықтар және сервитуттар: жер учаскесі "Транснефть-Урал" АҚ "Уфа-Омск, "Уфа-Петропавловск" ММӨҚ қорғау аймағы, "КазТрансОйл" АҚ "Түймазы-Омбы-Новосібір-2" (МН "ТОН-2") ММҚ қорғау аймағы, "КазТрансОйл" АҚ "Түймазы-Омбы-Новосібір-2" (МН "ТОН-2") ММҚ сервитутты кесіп өтеді.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 учаскесі бөлінетін болып саналады.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