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3082" w14:textId="a2c3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шектеулі нысаналы пайдалану құқығын (жария сервитут)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ауылдық округі әкімінің 2025 жылғы 27 ақпандағы № 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2001 жылы "Қазақстан Республикасындағы жергілікті мемлекеттік өзін-өзі басқару" туралы, "Петропавл" жөлілік өндірістік-диспетчерлік станциясы ("Петропавл" ЖӨДС) филиал 2025 жылғы 13 ақпандағы өтініші және "Қызылжар аудандық жер қатынастары бөлімі" коммуналдық мемлекеттік мекемесі басшысының 2025 жылғы 03 ақпандағы № 53 бұйрығымен бекітілген әзірленген жерге орналастыру жобасы негізінде Петерфельд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облысы, Қызылжар ауданы, Петерфельд ауылдық округінің Петерфельдл ауылында орналасқан уақытша топырақ сарайы, материалдарды сақтау және топырақты сақтау үшін жалпы ауданы - 0,64 га, оның ішінде алқаптар бойынша: табиғи жайылымдар 0,64 га, жер учаскесіне 3 жыл мерзімге "Транснефть-Урал" акционерлік қоғамына шектеулі нысаналы пайдалану (қауымдық сервитут) құқығы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 және сервитуттар: жер учаскесі "КазТрансОйл" АҚ ЭБЖ сервитутты, "КазТрансОйл" АҚ ЭБЖ, қадастрлық нөмері 15-220-068-068, "Транснефть-Урал" АҚ "Уфа-Омск, "Уфа-Петропавловск" ММӨҚ қорғау аймағы, "КазТрансОйл" АҚ "Түймазы-Омбы-Новосібір-2" (МН "ТОН-2") ММҚ қорғау аймағы кесіп өтеді.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учаскесі бөлінетін болып саналады.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