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bc9" w14:textId="447b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Петерфельд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116 714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85 075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122 050,8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-5 336,8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5 336,8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25/19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Петерфельд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33 243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Петерфельд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Петерфельд ауылдық округі әкімінің "2025-2027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Петерфельд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Петерфельд ауылдық округі әкімінің "2025-2027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Петерфельд ауылдық округінің бюджетінде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"2025-2027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Петерфельд ауылдық округінің бюджетін бекіту туралы" Солтүстік Қазақстан облысы Қызылжар аудандық мәслихатының 2024 жылғы 27 желтоқсандағы № 19/18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Петерфельд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25/19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Петерфельд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Петерфельд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