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c31d" w14:textId="b2ac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Первомай ауылдық округінің бюджетін бекіту туралы" Солтүстік Қазақстан облысы Жамбыл ауданы мәслихатының 2025 жылғы 12 мамырдағы № 30/11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Первомай ауылдық округінің бюджетін бекіту туралы" Солтүстік Қазақстан облысы Жамбыл ауданы мәслихатының 2025 жылғы 12 мамырдағы № 30/11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 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Первомай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41 910,9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1 052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34 670,9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42 008,8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97,9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6-1-тармақ жаңа редакцияда жазылсын: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2025 жылға арналған ауылдық округ бюджетінде аудандық бюджеттен нысаналы ағымдағы трансферттердің түсімі ескерілсін,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бюджеттен қаржыландырылатын "Солтүстік Қазақстан облысы Жамбыл ауданы Первомай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ауданының Первомай ауылдық округі әкімі аппаратының мемлекеттік қызметшілері мен штаттан тыс жұмыскерлеріне іссапар шығыстарын төлеуге;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қоршаған ортаны ластағаны үшін төлеуге.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Первомай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Первомай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41 910,9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34 670,9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34 670,9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