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333b" w14:textId="1df3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2025 жылғы 12 мамырдағы № 30/8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2025 жылғы 12 мамырдағы № 30/8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 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96 085,9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6 749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89 227,9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96 899,3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813,4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келесі мазмұндағы 5), 6) тармақшалармен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Солтүстік Қазақстан облысы Жамбыл ауданы Майбалық ауылдық округі әкімі аппаратының күрделі шығыстарына;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Майбалық ауылдық округі елді мекендерінің көше жарығын төлеуге.";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Майбалық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89 227,9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89 227,9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