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dc5e" w14:textId="113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18 сәуірдегі № 28/4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Жамбыл ауданы мәслихатының кейбір шешімдерінің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күннен соң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мәслихатының кейбір күші жойылған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Жамбыл ауданы мәслихатының 2023 жылғы 14 сәуірдегі № 2/3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Жамбыл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Жамбыл ауданы мәслихатының 2023 жылғы 14 сәуірдегі № 2/3 шешіміне өзгерістер енгізу туралы" Солтүстік Қазақстан облысы Жамбыл ауданы мәслихатының 2023 жылғы 11 тамыздағы № 6/13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Жамбыл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Жамбыл ауданы мәслихатының 2023 жылғы 14 сәуірдегі № 2/3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Жамбыл ауданы мәслихатының 2024 жылғы 18 қазандағы № 22/5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