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e0c7" w14:textId="ee9e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Заградовка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24 желтоқсандағы № 37/546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сәйкес, Солтүстік Қазақстан облысы Есіл ауданының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Заградовка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- 38 161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- 24 919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- 38 414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Заградовка ауылдық округінің бюджетінде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жылының басында қалыптасқан бюджет қаражатының бос қалдықтары есебінен шығыстар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Заградовка ауылдық округінің 2026 жылға арналған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қалыптастырылатыны белгіленсін.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аудандық бюджеттен Заградовка ауылдық округінің бюджетіне 18 644 мың теңге сомада бюджеттік субвенциялар көлемдері қарастырылсын. 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Заградовка ауылдық округінің 2026 жылға арналған бюджетінде облыстық бюджеттен берілетін нысаналы ағымдағы трансферттердің көлемдері қарастырылсын, соның ішінде: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бойынша 2026-2028 жылдары мемлекеттік қызметшілердің төменгі санаттағы лауазымдық жалақыларын арттыруға.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облыстық бюджеттен бөлу "Солтүстік Қазақстан облысы Есіл ауданы Заградовка ауылдық округінің 2026-2028 жылдарға арналған бюджетін бекіту туралы" Есіл ауданы мәслихатының шешімін жүзеге асыру туралы" Солтүстік Қазақстан облысы Есіл ауданы Заградовка ауылдық округі әкімінің шешімімен анықталады.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Заградовка ауылдық округінің 2026 жылға арналған бюджетінде аудандық бюджеттен берілетін нысаналы ағымдағы трансферттердің көлемдері қарастырылсын, соның ішінде: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жарықтандыруға.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Солтүстік Қазақстан облысы Есіл ауданы Заградовка ауылдық округі әкімінің "Солтүстік Қазақстан облысы Есіл ауданы мәслихатының 2026-2028 жылдарға арналған шешімін іске асыру туралы" шешімімен анықталады.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Заградовка ауылдық округінің 2026 жылға арналған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Тапшылықты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Заградовка ауылдық округінің 2027 жылға арналған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Заградовка ауылдық округінің 2028 жылға арналған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42 686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Зарадовка ауылдық округінің бюджет қаражатының бос қалдықтарын бағыттау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