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31cf" w14:textId="3c93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2025-2027 жылдарға арналған бюджетін бекіту туралы" Солтүстік Қазақстан облысы Есіл ауданы мәслихатының 2025 жылғы 5 мамырдағы № 27/414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5 желтоқсандағы № 35/532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2025-2027 жылдарға арналған бюджетін бекіту туралы" Солтүстік Қазақстан облысы Есіл ауданы мәслихатының 2025 жылғы 5 мамырдағы № 27/414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- 5 992 827,6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- 1 451 486,5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- 32 541,5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- 7 236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- 4 501 563,6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- 6 006 802,5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- 167 991,5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- 232 714,5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- 64 723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- 181 966,4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- 181 966,4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- 181 966,4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- 232 714,5 мың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- 60 883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- 10 134,9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жылға арналған аудан бюджетінде жергілікті атқарушы органдардың борыштарына қызмет көрсетуге және облыстық бюджеттің қарыздары бойынша басқа да төлемдерге 199 мың теңге сомада шығындар қарастырылсын.";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11-тармақтың 26) тармақшасын алып тасталынсын;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 келесі мазмұндағы 28), 29), 30) тармақшалармен толықтырылсын: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Явленка ауылындағы Жамбыл көшесіндегі көше жарығын ағымдағы жөндеуге;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Явленка ауылындағы коммуналдық меншіктегі тұрғын үйлерге жүргізілген жылу құбырларын Коваленко көшесі мен Шоқаев көшесі бойында ағымдағы жөндеуге;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Солтүстік Қазақстан облысының ауылдық елді мекендерін дамыту және құрылыс салу схемаларын кезең-кезеңімен әзірлеуге және түзетуге;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35/532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2025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5 992 827,6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1 451 486,5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4 501 563,6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6 006 802,5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73 316,68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мұқтаж адамдарды протездік-ортопедиялық, сурдотехникалық және тифлотехникалық құралдармен, арнайы жүріп-тұру құралдарымен, міндетті гигиеналық құралдармен қамтамасыз ету, сондай-ақ мүгедектігі бар адамды оңалту мен оңалтудың жеке бағдарламасына сәйкес санаторий-курорттық емдеу, жестау тілі маманы, жеке көмекшілер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 немесе зорлық-зомбылық қаупі салдарынан қиын жағдайға тап болған тәуекел тобындағы адамдарға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