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8532" w14:textId="9ae8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Ясновка ауылдық округінің 2025-2027 жылдарға арналған бюджетін бекіту туралы" Солтүстік Қазақстан облысы Есіл ауданы мәслихатының 2025 жылғы 8 мамырдағы № 27/430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28 қарашадағы № 35/524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Ясновка ауылдық округінің 2025-2027 жылдарға арналған бюджетін бекіту туралы" Солтүстік Қазақстан облысы Есіл ауданы мәслихатының 2025 жылғы 8 мамырдағы № 27/430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ауданының Ясновка ауылдық округінің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- 110 800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- 11 877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- 417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- 1 199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- 97 307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- 111 096,2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- 296,2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- 296,2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- 296,6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- 296,2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Ел-бесігі"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