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f08d" w14:textId="ebef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Покровка ауылдық округінің 2025-2027 жылдарға арналған бюджетін бекіту туралы" Солтүстік Қазақстан облысы Есіл ауданы мәслихатының 2025 жылғы 8 мамырдағы № 27/426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23 қазандағы № 34/507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Покровка ауылдық округінің 2025-2027 жылдарға арналған бюджетін бекіту туралы" Солтүстік Қазақстан облысы Есіл ауданы мәслихатының 2025 жылғы 8 мамырдағы № 27/426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Покровка ауылдық округінің 2025-2027 жылдарға арналған бюджеті сәйкесінше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- 202 987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- 17 682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- 185 305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- 205 417,4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- 2 430,4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- 2 430,4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- 2 430,4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- 2 430,4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Покровка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