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cff9" w14:textId="2b0c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Корнеевка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Корнеевка ауылдық округінің 2025-2027 жылдарға арналған бюджеті тиісінше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- 76 370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- 2 420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- 52 264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- 83 394,6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- 7 024,6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- 7 024,6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- 7 024,6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- 7 024,6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32/480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Аудандық бюджеттен 0,4 мың теңге сомасында берілетін нысаналы трансферттердің қайтарылуы Корнеевка ауылдық округінің бюджетінде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Корнеевка ауылдық округінің бюджетінде қаржы жылының басына қалыптасқан қаражаттың бос қалдықтары есебінен 7 024,6 мың теңге сомасында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Корнеевка ауылдық округінің 2025 жылға арналған бюджетінің кірістері Қазақстан Республикасының Бюджет кодексінің 27-бабына сәйкес құрылатындығы белгіленсін.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Корнеевка ауылдық округінің бюджетіне 25 202 мың теңге сомада бюджеттік субвенциялар көлемдері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Корнеевка ауылдық округінің 2025 жылға арналған бюджетінде республикалық бюджеттен берілетін нысаналы ағымдағы трансферттердің көлемдері қарастырылсын,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Корнеевка ауылдық округінің 2025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округі Корнеевка ауылының ауылішілік жолдарын орташа жөндеу.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Корнеевка ауылдық округінің 2025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мәдениет үйін ағымдағы күтіп ұстау және еңбек ақы төлеу қорына;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- мекендердің көшелерін жарықтандыру;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- мекендердің санитариясын қамтамасыз ету;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жолдарды ағымдағы күтіп ұстау;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Корнеевка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айқындалады.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Есіл ауданы мәслихатының келесі шешімдерінің: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Корнеевка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Корнеевка ауылдық округінің 2025-2027 жылдарға арналған бюджетін бекіту туралы" Есіл ауданы мәслихатының 2024 жылғы 27 желтоқсандағы № 23/369 шешіміне өзгерістер мен толықтырулар енгізу туралы" Солтүстік Қазақстан облысы Есіл ауданы мәслихатының 2025 жылғы 4 наурыздағы № 24/387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2025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32/480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2026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бюджеттік қаражаттың бос қалдықтарын бағыттау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3 215,2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