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ba7" w14:textId="9ec8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Заречный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Заречный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- 62 771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- 16 916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- 63 364,2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- 593,2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Заречный ауылдық округінің 2025 жылға арналған бюджетінде 2024 жылы облыстық бюджеттен 1,1 мың теңге сомасында, аудандық бюджеттен 0,3 мың теңге сомасында бөлінген пайдаланылмаған ағымдағы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Заречный ауылдық округінің бюджетінде 2025 қаржы жылының басында қалыптасқан бюджет қаражатының бос қалдықтары есебінен 591,8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Заречный ауылдық округі бюджетінің 2025 жылға арналған кірістері Қазақстан Республикасы Бюджет кодексінің 27-бабына сәйкес қалыптастырылады деп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Заречный ауылдық округінің бюджетіне бюджеттік субвенциялар көлемі 25 786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ауданының Заречный ауылдық округінің 2025 жылға арналған бюджетінде республикалық бюджеттен нысаналы трансферттер түсімі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Заречный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Заречный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Заречный ауылдық округінің 2025 жылға арналған бюджетінде аудандық бюджеттен нысаналы трансферттер түсімі көзделсін, соның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Чириковка ауылында балалар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Чириковка ауылында мал қорымын жайластыруға.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ауданының Заречный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Заречный ауылдық округі әкімінің шешімімен айқындалады.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Заречный ауылдық округінің 2025-2027 жылдарға арналған бюджетін бекіту туралы" Солтүстік Қазақстан облысы Есіл ауданы мәслихатының 2024 жылғы 27 желтоқсандағы № 23/367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Заречный ауылдық округінің 2025-2027 жылдарға арналған бюджетін бекіту туралы" Есіл ауданы мәслихатының 2024 жылғы 27 желтоқсандағы № 23/367 шешіміне өзгерістер мен толықтырулар енгізу туралы" Солтүстік Қазақстан облысы Есіл ауданы мәслихатының 2025 жылғы 4 наурыздағы № 24/385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34/503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қаржы жылының басында болған бюджет қаражатының бос қалдықтарын бағыттау, аудандық бюджеттен бөлінген, пайдаланылмаған (толық пайдаланылмаған) нысаналы трансферттерді қайтару.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