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10c3f" w14:textId="a010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ауданның Рузаев ауылдық округі әкімінің 2025 жылғы 8 мамырдағы № 13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19-бабы </w:t>
      </w:r>
      <w:r>
        <w:rPr>
          <w:rFonts w:ascii="Times New Roman"/>
          <w:b w:val="false"/>
          <w:i w:val="false"/>
          <w:color w:val="000000"/>
          <w:sz w:val="28"/>
        </w:rPr>
        <w:t>1-1) тармақшасына</w:t>
      </w:r>
      <w:r>
        <w:rPr>
          <w:rFonts w:ascii="Times New Roman"/>
          <w:b w:val="false"/>
          <w:i w:val="false"/>
          <w:color w:val="000000"/>
          <w:sz w:val="28"/>
        </w:rPr>
        <w:t xml:space="preserve">, 69-бабы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 Заңының 35-бабы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Солтүстік Қазақстан облысы Ғабит Мүсірепов атындағы ауданының Рузаев ауылдық округ әкімі ШЕШІМ ҚАБЫЛДАДЫ:</w:t>
      </w:r>
    </w:p>
    <w:bookmarkEnd w:id="0"/>
    <w:bookmarkStart w:name="z5" w:id="1"/>
    <w:p>
      <w:pPr>
        <w:spacing w:after="0"/>
        <w:ind w:left="0"/>
        <w:jc w:val="both"/>
      </w:pPr>
      <w:r>
        <w:rPr>
          <w:rFonts w:ascii="Times New Roman"/>
          <w:b w:val="false"/>
          <w:i w:val="false"/>
          <w:color w:val="000000"/>
          <w:sz w:val="28"/>
        </w:rPr>
        <w:t>
      1. "КОКШЕТАУ ЭНЕРГО" жауапкершілігі шектеулі серіктестігіне Солтүстік Қазақстан облысы, Ғабит Мүсірепов атындағы ауданы, Рузаев ауылдық округі, Рузаев ауылда орналасқан әуе желілерін реконструкциялау және қызмет көрсету үшін жалпы ауданы 0,0030 гектар жер учаскесіне 49 жыл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Ауылдық округ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Алғожин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