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c47f" w14:textId="8c1c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учаскесіне жария сервитут белгілеу туралы" Ғабит Мүсірепов атындағы ауданның Новоишим ауылдық округі әкімінің 2025 жылғы 21 мамырдағы № 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2025 жылғы 9 маусымдағы № 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Заңының 35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Новоишим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учаскесіне жария сервитут белгілеу туралы" Ғабит Мүсірепов атындағы ауданның Новоишим ауылдық округі әкімінің 2025 жылғы 21 мамырдағы № 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өзгерістер: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шешімнің 1-тармағында мыналар толықтырылсын: "КТП 10/0,4 кВ № 5-4, фидерларден ӘЖ-0,4 кВ қайта жаңарту және қызмет көрсету үшін 1,2,3,4"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