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0f06" w14:textId="e8f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 "2025-2027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 "2025-2027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Андреев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38 285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17 648,6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2 479,4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40 148,3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- 1 863,3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1 863,3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1 863,3 мың теңге.":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14 237,6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