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fd16" w14:textId="c25f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25-1 "2025-2027 жылдарға арналған Ғабит Мүсірепов атындағы ауданы Андреев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 шiлдедегi № 31-5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25-1 "2025-2027 жылдарға арналған Ғабит Мүсірепов атындағы ауданы Андреев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Андреев ауылдық округінің бюджеті осы шешімге тиісінше 1, 2 және 3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38 349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15 351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4 777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18 221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40 212,3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- 1 863,3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1 863,3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1 863,3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Андреев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40 212,3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