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e2d79" w14:textId="13e2d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2025 жылғы 8 мамырдағы № 29-15 "2025-2027 жылдарға арналған Ғабит Мүсірепов атындағы ауданы Чистопол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3 шiлдедегi № 31-3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ауданы мәслихатының 2025 жылғы 8 мамырдағы № 29-15 "2025-2027 жылдарға арналған Ғабит Мүсірепов атындағы ауданы Чистопол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Ғабит Мүсірепов атындағы ауданының бюджеті тиісінше осы шешімнің 1, 2, 3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112 286 мың теңге: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–30 044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848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9 042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72 352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115 678,6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 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0: 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-3 392,6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3 392,6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3 392,6 мың теңге.";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3 шілдедегі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29-15 шешіміне 1-қосымша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Ғабит Мүсірепов атындағы ауданы Чистопол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30 044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21 442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115 678,6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88 818,3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88 818,3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78 518,3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-3 392,6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