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207ddd" w14:textId="a207dd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Ғабит Мүсірепов атындағы аудан әкімдігінің ауыл шаруашылығы және ветеринария бөлімі" коммуналдық мемлекеттік мекемесі туралы ережені бекіту туралы</w:t>
      </w:r>
    </w:p>
    <w:p>
      <w:pPr>
        <w:spacing w:after="0"/>
        <w:ind w:left="0"/>
        <w:jc w:val="both"/>
      </w:pPr>
      <w:r>
        <w:rPr>
          <w:rFonts w:ascii="Times New Roman"/>
          <w:b w:val="false"/>
          <w:i w:val="false"/>
          <w:color w:val="000000"/>
          <w:sz w:val="28"/>
        </w:rPr>
        <w:t>Солтүстік Қазақстан облысы Ғабит Мүсірепов атындағы ауданы әкімдігінің 2025 жылғы 31 наурыздағы № 82 қаулысы.</w:t>
      </w:r>
    </w:p>
    <w:p>
      <w:pPr>
        <w:spacing w:after="0"/>
        <w:ind w:left="0"/>
        <w:jc w:val="both"/>
      </w:pPr>
      <w:bookmarkStart w:name="z4" w:id="0"/>
      <w:r>
        <w:rPr>
          <w:rFonts w:ascii="Times New Roman"/>
          <w:b w:val="false"/>
          <w:i w:val="false"/>
          <w:color w:val="000000"/>
          <w:sz w:val="28"/>
        </w:rPr>
        <w:t>
      Солтүстік Қазақстан облысы Ғабит Мүсірепов атындағы аудан әкімдігінің 2023 жылғы 29 қыркүйектегі № 219 қаулысы "Мемлекеттік мүлік туралы" Қазақстан Республикасы Заңының 18-бабының 8) тармақшасына, "Мемлекеттік органдар мен олардың құрылымдық бөлімшелерінің қызметін ұйымдастырудың кейбір мәселелері туралы" Қазақстан Республикасы Үкіметінің 2021 жылғы 1 қыркүйектегі № 590 қаулысына сәйкес, Солтүстік Қазақстан облысы Ғабит Мүсірепов атындағы аудан әкімдігі ҚАУЛЫ ЕТЕДІ:</w:t>
      </w:r>
    </w:p>
    <w:bookmarkEnd w:id="0"/>
    <w:bookmarkStart w:name="z5" w:id="1"/>
    <w:p>
      <w:pPr>
        <w:spacing w:after="0"/>
        <w:ind w:left="0"/>
        <w:jc w:val="both"/>
      </w:pPr>
      <w:r>
        <w:rPr>
          <w:rFonts w:ascii="Times New Roman"/>
          <w:b w:val="false"/>
          <w:i w:val="false"/>
          <w:color w:val="000000"/>
          <w:sz w:val="28"/>
        </w:rPr>
        <w:t>
      1. "Солтүстік Қазақстан облысы Ғабит Мүсірепов атындағы аудан әкімдігінің ауыл шаруашылығы және ветеринария бөлімі" коммуналдық мемлекеттік мекемесі туралы қоса беріліп отырған Ереже бекітілсін.</w:t>
      </w:r>
    </w:p>
    <w:bookmarkEnd w:id="1"/>
    <w:bookmarkStart w:name="z6" w:id="2"/>
    <w:p>
      <w:pPr>
        <w:spacing w:after="0"/>
        <w:ind w:left="0"/>
        <w:jc w:val="both"/>
      </w:pPr>
      <w:r>
        <w:rPr>
          <w:rFonts w:ascii="Times New Roman"/>
          <w:b w:val="false"/>
          <w:i w:val="false"/>
          <w:color w:val="000000"/>
          <w:sz w:val="28"/>
        </w:rPr>
        <w:t>
      2. "Солтүстік Қазақстан облысы Ғабит Мүсірепов атындағы аудан әкімдігінің ауыл шаруашылығы және ветеринария бөлімі" коммуналдық мемлекеттік мекемесі:</w:t>
      </w:r>
    </w:p>
    <w:bookmarkEnd w:id="2"/>
    <w:bookmarkStart w:name="z7" w:id="3"/>
    <w:p>
      <w:pPr>
        <w:spacing w:after="0"/>
        <w:ind w:left="0"/>
        <w:jc w:val="both"/>
      </w:pPr>
      <w:r>
        <w:rPr>
          <w:rFonts w:ascii="Times New Roman"/>
          <w:b w:val="false"/>
          <w:i w:val="false"/>
          <w:color w:val="000000"/>
          <w:sz w:val="28"/>
        </w:rPr>
        <w:t>
      1) осы қаулыға қол қойылған күннен бастап күнтізбелік бес күн ішінде оның көшірмесін электрондық түрде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3"/>
    <w:bookmarkStart w:name="z8" w:id="4"/>
    <w:p>
      <w:pPr>
        <w:spacing w:after="0"/>
        <w:ind w:left="0"/>
        <w:jc w:val="both"/>
      </w:pPr>
      <w:r>
        <w:rPr>
          <w:rFonts w:ascii="Times New Roman"/>
          <w:b w:val="false"/>
          <w:i w:val="false"/>
          <w:color w:val="000000"/>
          <w:sz w:val="28"/>
        </w:rPr>
        <w:t>
      2) осы қаулыны ресми жарияланғаннан кейін "Солтүстік Қазақстан облысы Ғабит Мүсірепов атындағы аудан әкімдігінің ауыл шаруашылығы және ветеринария бөлімі" коммуналдық мемлекеттік мекемесінің интернет-ресурсында орналастыруды;</w:t>
      </w:r>
    </w:p>
    <w:bookmarkEnd w:id="4"/>
    <w:bookmarkStart w:name="z9" w:id="5"/>
    <w:p>
      <w:pPr>
        <w:spacing w:after="0"/>
        <w:ind w:left="0"/>
        <w:jc w:val="both"/>
      </w:pPr>
      <w:r>
        <w:rPr>
          <w:rFonts w:ascii="Times New Roman"/>
          <w:b w:val="false"/>
          <w:i w:val="false"/>
          <w:color w:val="000000"/>
          <w:sz w:val="28"/>
        </w:rPr>
        <w:t>
      3) жоғарыда көрсетілген Ережені заңдарда белгіленген тәртіппен әділет органдарында мемлекеттік тіркеуді қамтамасыз етсін.</w:t>
      </w:r>
    </w:p>
    <w:bookmarkEnd w:id="5"/>
    <w:bookmarkStart w:name="z10" w:id="6"/>
    <w:p>
      <w:pPr>
        <w:spacing w:after="0"/>
        <w:ind w:left="0"/>
        <w:jc w:val="both"/>
      </w:pPr>
      <w:r>
        <w:rPr>
          <w:rFonts w:ascii="Times New Roman"/>
          <w:b w:val="false"/>
          <w:i w:val="false"/>
          <w:color w:val="000000"/>
          <w:sz w:val="28"/>
        </w:rPr>
        <w:t>
      3. Осы қаулының орындалуын бақылау Ғабит Мүсірепов атындағы аудан әкімінің жетекшілік ететін орынбасарына жүктелсін.</w:t>
      </w:r>
    </w:p>
    <w:bookmarkEnd w:id="6"/>
    <w:bookmarkStart w:name="z11" w:id="7"/>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Ғабит Мүсірепов атындағы ауданның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Аңбаев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Ғабит Мүсірепов атындағы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31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82 қаулысымен бекітілді</w:t>
            </w:r>
          </w:p>
        </w:tc>
      </w:tr>
    </w:tbl>
    <w:bookmarkStart w:name="z18" w:id="8"/>
    <w:p>
      <w:pPr>
        <w:spacing w:after="0"/>
        <w:ind w:left="0"/>
        <w:jc w:val="left"/>
      </w:pPr>
      <w:r>
        <w:rPr>
          <w:rFonts w:ascii="Times New Roman"/>
          <w:b/>
          <w:i w:val="false"/>
          <w:color w:val="000000"/>
        </w:rPr>
        <w:t xml:space="preserve"> "Солтүстік Қазақстан облысы Ғабит Мүсірепов атындағы аудан әкімдігінің ауыл шаруашылығы және ветеринария бөлімі" коммуналдық мемлекеттік мекемесі туралы ереже</w:t>
      </w:r>
    </w:p>
    <w:bookmarkEnd w:id="8"/>
    <w:bookmarkStart w:name="z19" w:id="9"/>
    <w:p>
      <w:pPr>
        <w:spacing w:after="0"/>
        <w:ind w:left="0"/>
        <w:jc w:val="left"/>
      </w:pPr>
      <w:r>
        <w:rPr>
          <w:rFonts w:ascii="Times New Roman"/>
          <w:b/>
          <w:i w:val="false"/>
          <w:color w:val="000000"/>
        </w:rPr>
        <w:t xml:space="preserve"> Тарау 1. Жалпы ережелер</w:t>
      </w:r>
    </w:p>
    <w:bookmarkEnd w:id="9"/>
    <w:bookmarkStart w:name="z20" w:id="10"/>
    <w:p>
      <w:pPr>
        <w:spacing w:after="0"/>
        <w:ind w:left="0"/>
        <w:jc w:val="both"/>
      </w:pPr>
      <w:r>
        <w:rPr>
          <w:rFonts w:ascii="Times New Roman"/>
          <w:b w:val="false"/>
          <w:i w:val="false"/>
          <w:color w:val="000000"/>
          <w:sz w:val="28"/>
        </w:rPr>
        <w:t>
      1. "Солтүстік Қазақстан облысы Ғабит Мүсірепов атындағы аудан әкімдігінің ауыл шаруашылығы және ветеринария бөлімі" коммуналдық мемлекеттік мекемесі (бұдан әрі – Бөлім) ауыл шаруашылығы және ветеринария саласында басшылықты жүзеге асыратын Қазақстан Республикасының мемлекеттік органы болып табылады.</w:t>
      </w:r>
    </w:p>
    <w:bookmarkEnd w:id="10"/>
    <w:bookmarkStart w:name="z21" w:id="11"/>
    <w:p>
      <w:pPr>
        <w:spacing w:after="0"/>
        <w:ind w:left="0"/>
        <w:jc w:val="both"/>
      </w:pPr>
      <w:r>
        <w:rPr>
          <w:rFonts w:ascii="Times New Roman"/>
          <w:b w:val="false"/>
          <w:i w:val="false"/>
          <w:color w:val="000000"/>
          <w:sz w:val="28"/>
        </w:rPr>
        <w:t>
      2. Бөлімнің ведомстволары жоқ.</w:t>
      </w:r>
    </w:p>
    <w:bookmarkEnd w:id="11"/>
    <w:bookmarkStart w:name="z22" w:id="12"/>
    <w:p>
      <w:pPr>
        <w:spacing w:after="0"/>
        <w:ind w:left="0"/>
        <w:jc w:val="both"/>
      </w:pPr>
      <w:r>
        <w:rPr>
          <w:rFonts w:ascii="Times New Roman"/>
          <w:b w:val="false"/>
          <w:i w:val="false"/>
          <w:color w:val="000000"/>
          <w:sz w:val="28"/>
        </w:rPr>
        <w:t>
      3. Бөлім өз қызметін Қазақстан Республикасының Конституциясына, Қазақстан Республикасының Азаматтық кодексіне, Қазақстан Республикасының Әкімшілік рәсімдік-процестік кодексіне, Қазақстан Республикасының Еңбек кодексіне, Қазақстан Республикасының Бюджет кодексіне, "Қазақстан Республикасындағы жергілікті мемлекеттік басқару және өзін-өзі басқару туралы" Қазақстан Республикасының Заңына, "Қазақстан Республикасының мемлекеттік қызметі туралы" Қазақстан Республикасының Заңына, "Мемлекеттік сатып алу туралы" Қазақстан Республикасының Заңына, "Сыбайлас жемқорлыққа қарсы іс-қимыл туралы" Қазақстан Республикасының Заңына, "Құқықтық актілер туралы"Қазақстан Республикасының Заңына, "Агроөнеркәсіптік кешенді және ауылдық аумақтарды дамытуды мемлекеттік реттеу туралы" Қазақстан Республикасының Заңына, "Астық туралы" Қазақстан Республикасының Заңына, "Тұқым шаруашылығы туралы" Қазақстан Республикасының Заңына, "Асыл тұқымды мал шаруашылығы туралы" Қазақстан Республикасының Заңына, "Қаржы лизингі туралы" Қазақстан Республикасының Заңына, "Ветеринария туралы" Қазақстан Республикасының Заңына, Қазақстан Республикасының Президенті мен Үкіметінің актілеріне, сондай-ақ осы Ережеге сәйкес жүзеге асырады.</w:t>
      </w:r>
    </w:p>
    <w:bookmarkEnd w:id="12"/>
    <w:bookmarkStart w:name="z23" w:id="13"/>
    <w:p>
      <w:pPr>
        <w:spacing w:after="0"/>
        <w:ind w:left="0"/>
        <w:jc w:val="both"/>
      </w:pPr>
      <w:r>
        <w:rPr>
          <w:rFonts w:ascii="Times New Roman"/>
          <w:b w:val="false"/>
          <w:i w:val="false"/>
          <w:color w:val="000000"/>
          <w:sz w:val="28"/>
        </w:rPr>
        <w:t>
      4. Бөлім мемлекеттік мекеменің ұйымдық-құқықтық нысанындағы заңды тұлға болып табылады, өз атауы қазақ және орыс тілдерінде жазылған мөрлері мен мөртаңбалары, белгіленген үлгідегі бланкілері, Қазақстан Республикасының бюджет заңнамасына сәйкес қазынашылық органдарында шоттары болады.</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4-тармақ жаңа редакцияда - Солтүстік Қазақстан облысы Ғабит Мүсірепов атындағы ауданы әкімдігінің 16.06.2026 </w:t>
      </w:r>
      <w:r>
        <w:rPr>
          <w:rFonts w:ascii="Times New Roman"/>
          <w:b w:val="false"/>
          <w:i w:val="false"/>
          <w:color w:val="000000"/>
          <w:sz w:val="28"/>
        </w:rPr>
        <w:t>№ 144</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p>
    <w:bookmarkStart w:name="z24" w:id="14"/>
    <w:p>
      <w:pPr>
        <w:spacing w:after="0"/>
        <w:ind w:left="0"/>
        <w:jc w:val="both"/>
      </w:pPr>
      <w:r>
        <w:rPr>
          <w:rFonts w:ascii="Times New Roman"/>
          <w:b w:val="false"/>
          <w:i w:val="false"/>
          <w:color w:val="000000"/>
          <w:sz w:val="28"/>
        </w:rPr>
        <w:t>
      5. Бөлім азаматтық-құқықтық қатынастарды өз атынан жасайды.</w:t>
      </w:r>
    </w:p>
    <w:bookmarkEnd w:id="14"/>
    <w:bookmarkStart w:name="z25" w:id="15"/>
    <w:p>
      <w:pPr>
        <w:spacing w:after="0"/>
        <w:ind w:left="0"/>
        <w:jc w:val="both"/>
      </w:pPr>
      <w:r>
        <w:rPr>
          <w:rFonts w:ascii="Times New Roman"/>
          <w:b w:val="false"/>
          <w:i w:val="false"/>
          <w:color w:val="000000"/>
          <w:sz w:val="28"/>
        </w:rPr>
        <w:t>
      6. Егер Бөлімге "Қазақстан Республикасындағы жергілікті мемлекеттік басқару және өзін-өзі басқару туралы" Қазақстан Республикасының Заңына, бюджет және қаржы заңнамасына сәйкес уәкілеттік берілген болса, мемлекет атынан азаматтық-құқықтық қатынастардың тарапы болуға құқығы бар.</w:t>
      </w:r>
    </w:p>
    <w:bookmarkEnd w:id="15"/>
    <w:bookmarkStart w:name="z26" w:id="16"/>
    <w:p>
      <w:pPr>
        <w:spacing w:after="0"/>
        <w:ind w:left="0"/>
        <w:jc w:val="both"/>
      </w:pPr>
      <w:r>
        <w:rPr>
          <w:rFonts w:ascii="Times New Roman"/>
          <w:b w:val="false"/>
          <w:i w:val="false"/>
          <w:color w:val="000000"/>
          <w:sz w:val="28"/>
        </w:rPr>
        <w:t>
      7. Бөлім өз құзыретінің мәселелері бойынша заңнамада белгіленген тәртіппен Қазақстан Республикасының Азаматтық кодексінде, Қазақстан Республикасының Әкімшілік рәсімдік-процестік кодексінде, "Әкімшілік құқық бұзушылық туралы" Қазақстан Республикасының кодексінде, Қазақстан Республикасының Бюджет кодексінде, Қазақстан Республикасының Еңбек кодексінде, "Қазақстан Республикасындағы жергілікті мемлекеттік басқару және өзін-өзі басқару туралы" Қазақстан Республикасының Заңында, "Мемлекеттік мүлік туралы" Қазақстан Республикасының Заңында, "Азаматтық қорғау туралы" Қазақстан Республикасының Заңында, "Қазақстан Республикасының мемлекеттік қызметі туралы" Қазақстан Республикасының Заңында, "Мемлекеттік сатып алу туралы" Қазақстан Республикасының Заңында, Қазақстан Республикасының "Мемлекеттік және әлеуметтік жауапкершілігі бар көрсетілетін қызметтер туралы" Заңында, "Құқықтық актілер туралы" Қазақстан Республикасының Заңында, "Астық туралы" Қазақстан Республикасының Заңында, "Тұқым шаруашылығы туралы" Қазақстан Республикасының Заңында, "Асыл тұқымды мал шаруашылығы туралы" Қазақстан Республикасының Заңында, "Қаржы лизингі туралы" Қазақстан Республикасының Заңында, "Ветеринария туралы" Қазақстан Республикасының Заңында көзделген Бөлім басшысының бұйрықтарымен ресімделетін шешімдер қабылдайды.</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7-тармақ жаңа редакцияда - Солтүстік Қазақстан облысы Ғабит Мүсірепов атындағы ауданы әкімдігінің 16.06.2026 </w:t>
      </w:r>
      <w:r>
        <w:rPr>
          <w:rFonts w:ascii="Times New Roman"/>
          <w:b w:val="false"/>
          <w:i w:val="false"/>
          <w:color w:val="000000"/>
          <w:sz w:val="28"/>
        </w:rPr>
        <w:t>№ 144</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p>
    <w:bookmarkStart w:name="z27" w:id="17"/>
    <w:p>
      <w:pPr>
        <w:spacing w:after="0"/>
        <w:ind w:left="0"/>
        <w:jc w:val="both"/>
      </w:pPr>
      <w:r>
        <w:rPr>
          <w:rFonts w:ascii="Times New Roman"/>
          <w:b w:val="false"/>
          <w:i w:val="false"/>
          <w:color w:val="000000"/>
          <w:sz w:val="28"/>
        </w:rPr>
        <w:t>
      8. Бөлім құрылымы мен штат санының лимиті Қазақстан Республикасының Бюджет кодексіне, Қазақстан Республикасының Еңбек кодексіне, "Қазақстан Республикасындағы жергілікті мемлекеттік басқару және өзін-өзі басқару туралы" Қазақстан Республикасының Заңына, "Қазақстан Республикасының мемлекеттік қызметі туралы" Қазақстан Республикасының Заңына сәйкес бекітіледі.</w:t>
      </w:r>
    </w:p>
    <w:bookmarkEnd w:id="17"/>
    <w:bookmarkStart w:name="z28" w:id="18"/>
    <w:p>
      <w:pPr>
        <w:spacing w:after="0"/>
        <w:ind w:left="0"/>
        <w:jc w:val="both"/>
      </w:pPr>
      <w:r>
        <w:rPr>
          <w:rFonts w:ascii="Times New Roman"/>
          <w:b w:val="false"/>
          <w:i w:val="false"/>
          <w:color w:val="000000"/>
          <w:sz w:val="28"/>
        </w:rPr>
        <w:t>
      9. Заңды тұлғаның орналасқан жері: 150400, Қазақстан Республикасы, Солтүстік Қазақстан облысы, Ғабит Мүсірепов атындағы аудан, Новоишим ауылы, Ленин көшесі, 2.</w:t>
      </w:r>
    </w:p>
    <w:bookmarkEnd w:id="18"/>
    <w:bookmarkStart w:name="z29" w:id="19"/>
    <w:p>
      <w:pPr>
        <w:spacing w:after="0"/>
        <w:ind w:left="0"/>
        <w:jc w:val="both"/>
      </w:pPr>
      <w:r>
        <w:rPr>
          <w:rFonts w:ascii="Times New Roman"/>
          <w:b w:val="false"/>
          <w:i w:val="false"/>
          <w:color w:val="000000"/>
          <w:sz w:val="28"/>
        </w:rPr>
        <w:t>
      10. Осы Ереже Бөлімнің құрылтай құжаты болып табылады.</w:t>
      </w:r>
    </w:p>
    <w:bookmarkEnd w:id="19"/>
    <w:bookmarkStart w:name="z30" w:id="20"/>
    <w:p>
      <w:pPr>
        <w:spacing w:after="0"/>
        <w:ind w:left="0"/>
        <w:jc w:val="both"/>
      </w:pPr>
      <w:r>
        <w:rPr>
          <w:rFonts w:ascii="Times New Roman"/>
          <w:b w:val="false"/>
          <w:i w:val="false"/>
          <w:color w:val="000000"/>
          <w:sz w:val="28"/>
        </w:rPr>
        <w:t>
      11. Бөлімнің қызметін қаржыландыру аудандық бюджеттен жүзеге асырылады.</w:t>
      </w:r>
    </w:p>
    <w:bookmarkEnd w:id="20"/>
    <w:bookmarkStart w:name="z31" w:id="21"/>
    <w:p>
      <w:pPr>
        <w:spacing w:after="0"/>
        <w:ind w:left="0"/>
        <w:jc w:val="both"/>
      </w:pPr>
      <w:r>
        <w:rPr>
          <w:rFonts w:ascii="Times New Roman"/>
          <w:b w:val="false"/>
          <w:i w:val="false"/>
          <w:color w:val="000000"/>
          <w:sz w:val="28"/>
        </w:rPr>
        <w:t>
      12. Бөлім кәсіпкерлік субъектілерімен Бөлімнің функциялары болып табылатын міндеттерді орындау тұрғысында шарттық қатынастарға түсуге тыйым салынады.</w:t>
      </w:r>
    </w:p>
    <w:bookmarkEnd w:id="21"/>
    <w:bookmarkStart w:name="z32" w:id="22"/>
    <w:p>
      <w:pPr>
        <w:spacing w:after="0"/>
        <w:ind w:left="0"/>
        <w:jc w:val="both"/>
      </w:pPr>
      <w:r>
        <w:rPr>
          <w:rFonts w:ascii="Times New Roman"/>
          <w:b w:val="false"/>
          <w:i w:val="false"/>
          <w:color w:val="000000"/>
          <w:sz w:val="28"/>
        </w:rPr>
        <w:t>
      Егер Ғабит Мүсірепов атындағы аудан әкімінің аппаратына Қазақстан Республикасының заңдарымен кірістер әкелетін қызметті жүзеге асыру құқығы берілсе, онда алынған кірістер мемлекеттік бюджетке жіберіледі.</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12-тармаққа өзгеріс енгізілді - Солтүстік Қазақстан облысы Ғабит Мүсірепов атындағы ауданы әкімдігінің 16.06.2026 </w:t>
      </w:r>
      <w:r>
        <w:rPr>
          <w:rFonts w:ascii="Times New Roman"/>
          <w:b w:val="false"/>
          <w:i w:val="false"/>
          <w:color w:val="000000"/>
          <w:sz w:val="28"/>
        </w:rPr>
        <w:t>№ 144</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p>
    <w:bookmarkStart w:name="z33" w:id="23"/>
    <w:p>
      <w:pPr>
        <w:spacing w:after="0"/>
        <w:ind w:left="0"/>
        <w:jc w:val="left"/>
      </w:pPr>
      <w:r>
        <w:rPr>
          <w:rFonts w:ascii="Times New Roman"/>
          <w:b/>
          <w:i w:val="false"/>
          <w:color w:val="000000"/>
        </w:rPr>
        <w:t xml:space="preserve"> 2 тарау. бөлімнің міндеттері, функциялары мен өкілеттіктері</w:t>
      </w:r>
    </w:p>
    <w:bookmarkEnd w:id="23"/>
    <w:bookmarkStart w:name="z111" w:id="24"/>
    <w:p>
      <w:pPr>
        <w:spacing w:after="0"/>
        <w:ind w:left="0"/>
        <w:jc w:val="both"/>
      </w:pPr>
      <w:r>
        <w:rPr>
          <w:rFonts w:ascii="Times New Roman"/>
          <w:b w:val="false"/>
          <w:i w:val="false"/>
          <w:color w:val="ff0000"/>
          <w:sz w:val="28"/>
        </w:rPr>
        <w:t xml:space="preserve">
      Ескерту. 2-тараудың тақырыбы жаңа редакцияда - Солтүстік Қазақстан облысы Ғабит Мүсірепов атындағы ауданы әкімдігінің 16.06.2026 </w:t>
      </w:r>
      <w:r>
        <w:rPr>
          <w:rFonts w:ascii="Times New Roman"/>
          <w:b w:val="false"/>
          <w:i w:val="false"/>
          <w:color w:val="ff0000"/>
          <w:sz w:val="28"/>
        </w:rPr>
        <w:t>№ 144</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End w:id="24"/>
    <w:bookmarkStart w:name="z34" w:id="25"/>
    <w:p>
      <w:pPr>
        <w:spacing w:after="0"/>
        <w:ind w:left="0"/>
        <w:jc w:val="both"/>
      </w:pPr>
      <w:r>
        <w:rPr>
          <w:rFonts w:ascii="Times New Roman"/>
          <w:b w:val="false"/>
          <w:i w:val="false"/>
          <w:color w:val="000000"/>
          <w:sz w:val="28"/>
        </w:rPr>
        <w:t>
      13. Бөлімнің міндеттері:</w:t>
      </w:r>
    </w:p>
    <w:bookmarkEnd w:id="25"/>
    <w:bookmarkStart w:name="z35" w:id="26"/>
    <w:p>
      <w:pPr>
        <w:spacing w:after="0"/>
        <w:ind w:left="0"/>
        <w:jc w:val="both"/>
      </w:pPr>
      <w:r>
        <w:rPr>
          <w:rFonts w:ascii="Times New Roman"/>
          <w:b w:val="false"/>
          <w:i w:val="false"/>
          <w:color w:val="000000"/>
          <w:sz w:val="28"/>
        </w:rPr>
        <w:t>
      ауыл шаруашылығы және ветеринария саласындағы мемлекеттік саясатты дамытуға және жетілдіруге жәрдемдесу.</w:t>
      </w:r>
    </w:p>
    <w:bookmarkEnd w:id="26"/>
    <w:bookmarkStart w:name="z36" w:id="27"/>
    <w:p>
      <w:pPr>
        <w:spacing w:after="0"/>
        <w:ind w:left="0"/>
        <w:jc w:val="both"/>
      </w:pPr>
      <w:r>
        <w:rPr>
          <w:rFonts w:ascii="Times New Roman"/>
          <w:b w:val="false"/>
          <w:i w:val="false"/>
          <w:color w:val="000000"/>
          <w:sz w:val="28"/>
        </w:rPr>
        <w:t>
      14. Бөлімнің өкілеттіктері:</w:t>
      </w:r>
    </w:p>
    <w:bookmarkEnd w:id="27"/>
    <w:bookmarkStart w:name="z37" w:id="28"/>
    <w:p>
      <w:pPr>
        <w:spacing w:after="0"/>
        <w:ind w:left="0"/>
        <w:jc w:val="both"/>
      </w:pPr>
      <w:r>
        <w:rPr>
          <w:rFonts w:ascii="Times New Roman"/>
          <w:b w:val="false"/>
          <w:i w:val="false"/>
          <w:color w:val="000000"/>
          <w:sz w:val="28"/>
        </w:rPr>
        <w:t>
      1) құқықтар:</w:t>
      </w:r>
    </w:p>
    <w:bookmarkEnd w:id="28"/>
    <w:bookmarkStart w:name="z38" w:id="29"/>
    <w:p>
      <w:pPr>
        <w:spacing w:after="0"/>
        <w:ind w:left="0"/>
        <w:jc w:val="both"/>
      </w:pPr>
      <w:r>
        <w:rPr>
          <w:rFonts w:ascii="Times New Roman"/>
          <w:b w:val="false"/>
          <w:i w:val="false"/>
          <w:color w:val="000000"/>
          <w:sz w:val="28"/>
        </w:rPr>
        <w:t>
      Бөлімнің өзіне жүктелген міндеттерді іске асыру және мемлекеттік реттеу Ауыл шаруашылығын дамыту және ветеринария саласындағы заңнамада белгіленген тәртіппен өз функцияларын жүзеге асыру үшін құқығы бар:</w:t>
      </w:r>
    </w:p>
    <w:bookmarkEnd w:id="29"/>
    <w:bookmarkStart w:name="z39" w:id="30"/>
    <w:p>
      <w:pPr>
        <w:spacing w:after="0"/>
        <w:ind w:left="0"/>
        <w:jc w:val="both"/>
      </w:pPr>
      <w:r>
        <w:rPr>
          <w:rFonts w:ascii="Times New Roman"/>
          <w:b w:val="false"/>
          <w:i w:val="false"/>
          <w:color w:val="000000"/>
          <w:sz w:val="28"/>
        </w:rPr>
        <w:t>
      сотта талапкер және жауапкер болу;</w:t>
      </w:r>
    </w:p>
    <w:bookmarkEnd w:id="30"/>
    <w:bookmarkStart w:name="z40" w:id="31"/>
    <w:p>
      <w:pPr>
        <w:spacing w:after="0"/>
        <w:ind w:left="0"/>
        <w:jc w:val="both"/>
      </w:pPr>
      <w:r>
        <w:rPr>
          <w:rFonts w:ascii="Times New Roman"/>
          <w:b w:val="false"/>
          <w:i w:val="false"/>
          <w:color w:val="000000"/>
          <w:sz w:val="28"/>
        </w:rPr>
        <w:t>
      аудандық бюджеттен қаржыландырылатын атқарушы органдармен, орталық атқарушы органдардың аумақтық бөлімшелерімен, ауыл шаруашылығы және ветеринария саласындағы мәселелер бойынша ұйымдармен және мекемелермен, қоғамдық бірлестіктермен өзара іс-қимыл жасау;</w:t>
      </w:r>
    </w:p>
    <w:bookmarkEnd w:id="31"/>
    <w:bookmarkStart w:name="z41" w:id="32"/>
    <w:p>
      <w:pPr>
        <w:spacing w:after="0"/>
        <w:ind w:left="0"/>
        <w:jc w:val="both"/>
      </w:pPr>
      <w:r>
        <w:rPr>
          <w:rFonts w:ascii="Times New Roman"/>
          <w:b w:val="false"/>
          <w:i w:val="false"/>
          <w:color w:val="000000"/>
          <w:sz w:val="28"/>
        </w:rPr>
        <w:t>
      Қазақстан Республикасының агроөнеркәсіптік кешенді және ветеринарияны дамытуды мемлекеттік реттеу саласындағы қолданыстағы заңнамасында көзделген көлемде өзіне жүктелген функцияларды жүзеге асыру үшін мемлекеттік органдар мен ұйымдардан құжаттарды, ақпарат пен материалдарды сұратуға және алуға;</w:t>
      </w:r>
    </w:p>
    <w:bookmarkEnd w:id="32"/>
    <w:bookmarkStart w:name="z42" w:id="33"/>
    <w:p>
      <w:pPr>
        <w:spacing w:after="0"/>
        <w:ind w:left="0"/>
        <w:jc w:val="both"/>
      </w:pPr>
      <w:r>
        <w:rPr>
          <w:rFonts w:ascii="Times New Roman"/>
          <w:b w:val="false"/>
          <w:i w:val="false"/>
          <w:color w:val="000000"/>
          <w:sz w:val="28"/>
        </w:rPr>
        <w:t>
      Солтүстік Қазақстан облысы Ғабит Мүсірепов атындағы аудан әкімі, Солтүстік Қазақстан облысы Ғабит Мүсірепов атындағы аудан әкімдігі және ауыл шаруашылығы және ветеринария саласындағы Бөлімнің құзыретті мәселелеріне қатысты мемлекеттік органдар өткізетін отырыстарға, жиналыстар мен кеңестерге қатысу;</w:t>
      </w:r>
    </w:p>
    <w:bookmarkEnd w:id="33"/>
    <w:bookmarkStart w:name="z43" w:id="34"/>
    <w:p>
      <w:pPr>
        <w:spacing w:after="0"/>
        <w:ind w:left="0"/>
        <w:jc w:val="both"/>
      </w:pPr>
      <w:r>
        <w:rPr>
          <w:rFonts w:ascii="Times New Roman"/>
          <w:b w:val="false"/>
          <w:i w:val="false"/>
          <w:color w:val="000000"/>
          <w:sz w:val="28"/>
        </w:rPr>
        <w:t>
      ауыл шаруашылығы және ветеринария саласындағы мәселелер бойынша кеңестер, семинарлар, конференциялар өткізу;</w:t>
      </w:r>
    </w:p>
    <w:bookmarkEnd w:id="34"/>
    <w:bookmarkStart w:name="z44" w:id="35"/>
    <w:p>
      <w:pPr>
        <w:spacing w:after="0"/>
        <w:ind w:left="0"/>
        <w:jc w:val="both"/>
      </w:pPr>
      <w:r>
        <w:rPr>
          <w:rFonts w:ascii="Times New Roman"/>
          <w:b w:val="false"/>
          <w:i w:val="false"/>
          <w:color w:val="000000"/>
          <w:sz w:val="28"/>
        </w:rPr>
        <w:t>
      ауыл шаруашылығы және ветеринария саласындағы өз құзыреті шегінде бұқаралық ақпарат құралдарында ақпарат ұсыну;</w:t>
      </w:r>
    </w:p>
    <w:bookmarkEnd w:id="35"/>
    <w:bookmarkStart w:name="z45" w:id="36"/>
    <w:p>
      <w:pPr>
        <w:spacing w:after="0"/>
        <w:ind w:left="0"/>
        <w:jc w:val="both"/>
      </w:pPr>
      <w:r>
        <w:rPr>
          <w:rFonts w:ascii="Times New Roman"/>
          <w:b w:val="false"/>
          <w:i w:val="false"/>
          <w:color w:val="000000"/>
          <w:sz w:val="28"/>
        </w:rPr>
        <w:t>
      қажет болған жағдайда ауыл шаруашылығы және ветеринария саласында кеңестер, сараптамалық және жұмыс топтарын құру;</w:t>
      </w:r>
    </w:p>
    <w:bookmarkEnd w:id="36"/>
    <w:bookmarkStart w:name="z46" w:id="37"/>
    <w:p>
      <w:pPr>
        <w:spacing w:after="0"/>
        <w:ind w:left="0"/>
        <w:jc w:val="both"/>
      </w:pPr>
      <w:r>
        <w:rPr>
          <w:rFonts w:ascii="Times New Roman"/>
          <w:b w:val="false"/>
          <w:i w:val="false"/>
          <w:color w:val="000000"/>
          <w:sz w:val="28"/>
        </w:rPr>
        <w:t>
      Солтүстік Қазақстан облысы Ғабит Мүсірепов атындағы аудан әкіміне бөлімнің ауыл шаруашылығы және ветеринария саласындағы құзыретіне жатқызылған мәселелер бойынша қаулылардың, шешімдердің және өкімдердің жобаларын енгізу.</w:t>
      </w:r>
    </w:p>
    <w:bookmarkEnd w:id="37"/>
    <w:bookmarkStart w:name="z47" w:id="38"/>
    <w:p>
      <w:pPr>
        <w:spacing w:after="0"/>
        <w:ind w:left="0"/>
        <w:jc w:val="both"/>
      </w:pPr>
      <w:r>
        <w:rPr>
          <w:rFonts w:ascii="Times New Roman"/>
          <w:b w:val="false"/>
          <w:i w:val="false"/>
          <w:color w:val="000000"/>
          <w:sz w:val="28"/>
        </w:rPr>
        <w:t>
      2) Бөлімнің міндеттері:</w:t>
      </w:r>
    </w:p>
    <w:bookmarkEnd w:id="38"/>
    <w:bookmarkStart w:name="z48" w:id="39"/>
    <w:p>
      <w:pPr>
        <w:spacing w:after="0"/>
        <w:ind w:left="0"/>
        <w:jc w:val="both"/>
      </w:pPr>
      <w:r>
        <w:rPr>
          <w:rFonts w:ascii="Times New Roman"/>
          <w:b w:val="false"/>
          <w:i w:val="false"/>
          <w:color w:val="000000"/>
          <w:sz w:val="28"/>
        </w:rPr>
        <w:t>
      ауыл шаруашылығы және ветеринария саласында өзіне жүктелген функциялардың орындалуын қамтамасыз ету;</w:t>
      </w:r>
    </w:p>
    <w:bookmarkEnd w:id="39"/>
    <w:bookmarkStart w:name="z49" w:id="40"/>
    <w:p>
      <w:pPr>
        <w:spacing w:after="0"/>
        <w:ind w:left="0"/>
        <w:jc w:val="both"/>
      </w:pPr>
      <w:r>
        <w:rPr>
          <w:rFonts w:ascii="Times New Roman"/>
          <w:b w:val="false"/>
          <w:i w:val="false"/>
          <w:color w:val="000000"/>
          <w:sz w:val="28"/>
        </w:rPr>
        <w:t>
      заңды және негізделген шешімдер қабылдау және олардың орындалуын бақылауды қамтамасыз ету;</w:t>
      </w:r>
    </w:p>
    <w:bookmarkEnd w:id="40"/>
    <w:bookmarkStart w:name="z50" w:id="41"/>
    <w:p>
      <w:pPr>
        <w:spacing w:after="0"/>
        <w:ind w:left="0"/>
        <w:jc w:val="both"/>
      </w:pPr>
      <w:r>
        <w:rPr>
          <w:rFonts w:ascii="Times New Roman"/>
          <w:b w:val="false"/>
          <w:i w:val="false"/>
          <w:color w:val="000000"/>
          <w:sz w:val="28"/>
        </w:rPr>
        <w:t>
      жеке және заңды тұлғалардың белгіленген тәртіппен бөлімге жолданған өтініштерін, арыздарын, шағымдарын, ұсыныстарын қарауға, олардың орындалуын бақылауға, Қазақстан Республикасының Әкімшілік рәсімдік-процестік кодексінде белгіленген жағдайларда және тәртіппен оларға жауаптар беруге;</w:t>
      </w:r>
    </w:p>
    <w:bookmarkEnd w:id="41"/>
    <w:bookmarkStart w:name="z51" w:id="42"/>
    <w:p>
      <w:pPr>
        <w:spacing w:after="0"/>
        <w:ind w:left="0"/>
        <w:jc w:val="both"/>
      </w:pPr>
      <w:r>
        <w:rPr>
          <w:rFonts w:ascii="Times New Roman"/>
          <w:b w:val="false"/>
          <w:i w:val="false"/>
          <w:color w:val="000000"/>
          <w:sz w:val="28"/>
        </w:rPr>
        <w:t>
      жеке тұлғаларды және заңды тұлғалардың өкілдерін қабылдауды ұйымдастыру;</w:t>
      </w:r>
    </w:p>
    <w:bookmarkEnd w:id="42"/>
    <w:bookmarkStart w:name="z52" w:id="43"/>
    <w:p>
      <w:pPr>
        <w:spacing w:after="0"/>
        <w:ind w:left="0"/>
        <w:jc w:val="both"/>
      </w:pPr>
      <w:r>
        <w:rPr>
          <w:rFonts w:ascii="Times New Roman"/>
          <w:b w:val="false"/>
          <w:i w:val="false"/>
          <w:color w:val="000000"/>
          <w:sz w:val="28"/>
        </w:rPr>
        <w:t>
      агроөнеркәсіптік кешен және ветеринария саласындағы қолданыстағы заңнамада көзделген ауыл шаруашылығы және ветеринария саласындағы міндеттерді іске асыру.</w:t>
      </w:r>
    </w:p>
    <w:bookmarkEnd w:id="43"/>
    <w:bookmarkStart w:name="z53" w:id="44"/>
    <w:p>
      <w:pPr>
        <w:spacing w:after="0"/>
        <w:ind w:left="0"/>
        <w:jc w:val="both"/>
      </w:pPr>
      <w:r>
        <w:rPr>
          <w:rFonts w:ascii="Times New Roman"/>
          <w:b w:val="false"/>
          <w:i w:val="false"/>
          <w:color w:val="000000"/>
          <w:sz w:val="28"/>
        </w:rPr>
        <w:t>
      Қазақстан Республикасының заңнамасын сақтау;</w:t>
      </w:r>
    </w:p>
    <w:bookmarkEnd w:id="44"/>
    <w:bookmarkStart w:name="z54" w:id="45"/>
    <w:p>
      <w:pPr>
        <w:spacing w:after="0"/>
        <w:ind w:left="0"/>
        <w:jc w:val="both"/>
      </w:pPr>
      <w:r>
        <w:rPr>
          <w:rFonts w:ascii="Times New Roman"/>
          <w:b w:val="false"/>
          <w:i w:val="false"/>
          <w:color w:val="000000"/>
          <w:sz w:val="28"/>
        </w:rPr>
        <w:t>
      белгіленген тәртіппен салықтарды және бюджетке төленетін басқа да міндетті төлемдерді төлеу;</w:t>
      </w:r>
    </w:p>
    <w:bookmarkEnd w:id="45"/>
    <w:bookmarkStart w:name="z55" w:id="46"/>
    <w:p>
      <w:pPr>
        <w:spacing w:after="0"/>
        <w:ind w:left="0"/>
        <w:jc w:val="both"/>
      </w:pPr>
      <w:r>
        <w:rPr>
          <w:rFonts w:ascii="Times New Roman"/>
          <w:b w:val="false"/>
          <w:i w:val="false"/>
          <w:color w:val="000000"/>
          <w:sz w:val="28"/>
        </w:rPr>
        <w:t>
      осы Ережеде көзделген міндеттер мен тапсырмаларды уақтылы және сапалы орындау.</w:t>
      </w:r>
    </w:p>
    <w:bookmarkEnd w:id="46"/>
    <w:bookmarkStart w:name="z56" w:id="47"/>
    <w:p>
      <w:pPr>
        <w:spacing w:after="0"/>
        <w:ind w:left="0"/>
        <w:jc w:val="both"/>
      </w:pPr>
      <w:r>
        <w:rPr>
          <w:rFonts w:ascii="Times New Roman"/>
          <w:b w:val="false"/>
          <w:i w:val="false"/>
          <w:color w:val="000000"/>
          <w:sz w:val="28"/>
        </w:rPr>
        <w:t>
      15. Бөлімнің функциялары:</w:t>
      </w:r>
    </w:p>
    <w:bookmarkEnd w:id="47"/>
    <w:bookmarkStart w:name="z57" w:id="48"/>
    <w:p>
      <w:pPr>
        <w:spacing w:after="0"/>
        <w:ind w:left="0"/>
        <w:jc w:val="both"/>
      </w:pPr>
      <w:r>
        <w:rPr>
          <w:rFonts w:ascii="Times New Roman"/>
          <w:b w:val="false"/>
          <w:i w:val="false"/>
          <w:color w:val="000000"/>
          <w:sz w:val="28"/>
        </w:rPr>
        <w:t>
      1) мемлекеттік аграрлық саясатты, Қазақстан Республикасының Бюджет Кодексіне, Қазақстан Республикасының "Агроөнеркәсіптік кешенді және ауылдық аумақтарды дамытуды мемлекеттік реттеу туралы", "Астық туралы", "Тұқым шаруашылығы туралы", "Асыл тұқымды мал шаруашылығы туралы", "Қаржы лизингі туралы", "Ветеринария туралы" Қазақстан Республикасының Заңдарын жүзеге асыру;</w:t>
      </w:r>
    </w:p>
    <w:bookmarkEnd w:id="48"/>
    <w:bookmarkStart w:name="z58" w:id="49"/>
    <w:p>
      <w:pPr>
        <w:spacing w:after="0"/>
        <w:ind w:left="0"/>
        <w:jc w:val="both"/>
      </w:pPr>
      <w:r>
        <w:rPr>
          <w:rFonts w:ascii="Times New Roman"/>
          <w:b w:val="false"/>
          <w:i w:val="false"/>
          <w:color w:val="000000"/>
          <w:sz w:val="28"/>
        </w:rPr>
        <w:t xml:space="preserve">
      2) аграрлық секторда, ауылшаруашылық өнімдерін дайындау, ұқсату және сату саласында нарықтық құрылымдардың және бәсекелестік қалыптасуы мен дамуына көмектесу; </w:t>
      </w:r>
    </w:p>
    <w:bookmarkEnd w:id="49"/>
    <w:bookmarkStart w:name="z59" w:id="50"/>
    <w:p>
      <w:pPr>
        <w:spacing w:after="0"/>
        <w:ind w:left="0"/>
        <w:jc w:val="both"/>
      </w:pPr>
      <w:r>
        <w:rPr>
          <w:rFonts w:ascii="Times New Roman"/>
          <w:b w:val="false"/>
          <w:i w:val="false"/>
          <w:color w:val="000000"/>
          <w:sz w:val="28"/>
        </w:rPr>
        <w:t xml:space="preserve">
      3) аграрлық секторының техникалық қайта жарақтандыру жөнінде жүйелі және мақсатты бағытталған жұмыс, техника жаңарту мониторингі; </w:t>
      </w:r>
    </w:p>
    <w:bookmarkEnd w:id="50"/>
    <w:bookmarkStart w:name="z60" w:id="51"/>
    <w:p>
      <w:pPr>
        <w:spacing w:after="0"/>
        <w:ind w:left="0"/>
        <w:jc w:val="both"/>
      </w:pPr>
      <w:r>
        <w:rPr>
          <w:rFonts w:ascii="Times New Roman"/>
          <w:b w:val="false"/>
          <w:i w:val="false"/>
          <w:color w:val="000000"/>
          <w:sz w:val="28"/>
        </w:rPr>
        <w:t>
      4) егіншілікте ылғал сақтайтын технологиялар үшін, майды дақылдарды өндіру және өңдеу осы заманғы техникаларды, мал ақығы даярлау үшін жаңа заманғы машиналарды енгізу;</w:t>
      </w:r>
    </w:p>
    <w:bookmarkEnd w:id="51"/>
    <w:bookmarkStart w:name="z61" w:id="52"/>
    <w:p>
      <w:pPr>
        <w:spacing w:after="0"/>
        <w:ind w:left="0"/>
        <w:jc w:val="both"/>
      </w:pPr>
      <w:r>
        <w:rPr>
          <w:rFonts w:ascii="Times New Roman"/>
          <w:b w:val="false"/>
          <w:i w:val="false"/>
          <w:color w:val="000000"/>
          <w:sz w:val="28"/>
        </w:rPr>
        <w:t>
      5) саланың техникалық жарақтануының мониторингі;</w:t>
      </w:r>
    </w:p>
    <w:bookmarkEnd w:id="52"/>
    <w:bookmarkStart w:name="z62" w:id="53"/>
    <w:p>
      <w:pPr>
        <w:spacing w:after="0"/>
        <w:ind w:left="0"/>
        <w:jc w:val="both"/>
      </w:pPr>
      <w:r>
        <w:rPr>
          <w:rFonts w:ascii="Times New Roman"/>
          <w:b w:val="false"/>
          <w:i w:val="false"/>
          <w:color w:val="000000"/>
          <w:sz w:val="28"/>
        </w:rPr>
        <w:t>
      6) презентация, семинар, көрме нұсқаларын пайдаланып, машина-тракторлық паркін тиімді пайдалану мәселелері жөнінде алдыңғы қатардағы тәжірибені жинақтап қорыту;</w:t>
      </w:r>
    </w:p>
    <w:bookmarkEnd w:id="53"/>
    <w:bookmarkStart w:name="z63" w:id="54"/>
    <w:p>
      <w:pPr>
        <w:spacing w:after="0"/>
        <w:ind w:left="0"/>
        <w:jc w:val="both"/>
      </w:pPr>
      <w:r>
        <w:rPr>
          <w:rFonts w:ascii="Times New Roman"/>
          <w:b w:val="false"/>
          <w:i w:val="false"/>
          <w:color w:val="000000"/>
          <w:sz w:val="28"/>
        </w:rPr>
        <w:t xml:space="preserve">
      7) өз құзыры шеңберінде Қазақстан Республикасының Ауыл шаруашылығы министрлігінің ғылыми-өндірістік орталықтарымен, республиканың ауыл шаруашылық тәжірибе станцияларымен өзара іс-қимыл жасау; </w:t>
      </w:r>
    </w:p>
    <w:bookmarkEnd w:id="54"/>
    <w:bookmarkStart w:name="z64" w:id="55"/>
    <w:p>
      <w:pPr>
        <w:spacing w:after="0"/>
        <w:ind w:left="0"/>
        <w:jc w:val="both"/>
      </w:pPr>
      <w:r>
        <w:rPr>
          <w:rFonts w:ascii="Times New Roman"/>
          <w:b w:val="false"/>
          <w:i w:val="false"/>
          <w:color w:val="000000"/>
          <w:sz w:val="28"/>
        </w:rPr>
        <w:t>
      8) ауыл шаруашылығындағы жергілікті тәжірибені және шетелдік жетістіктерді зерделеу және насихаттау;</w:t>
      </w:r>
    </w:p>
    <w:bookmarkEnd w:id="55"/>
    <w:bookmarkStart w:name="z65" w:id="56"/>
    <w:p>
      <w:pPr>
        <w:spacing w:after="0"/>
        <w:ind w:left="0"/>
        <w:jc w:val="both"/>
      </w:pPr>
      <w:r>
        <w:rPr>
          <w:rFonts w:ascii="Times New Roman"/>
          <w:b w:val="false"/>
          <w:i w:val="false"/>
          <w:color w:val="000000"/>
          <w:sz w:val="28"/>
        </w:rPr>
        <w:t>
      9) ауданның агроөнеркәсіптік кешенінде инвестициялық саясат бағдарламаларын әзірлеуге қатысу;</w:t>
      </w:r>
    </w:p>
    <w:bookmarkEnd w:id="56"/>
    <w:bookmarkStart w:name="z66" w:id="57"/>
    <w:p>
      <w:pPr>
        <w:spacing w:after="0"/>
        <w:ind w:left="0"/>
        <w:jc w:val="both"/>
      </w:pPr>
      <w:r>
        <w:rPr>
          <w:rFonts w:ascii="Times New Roman"/>
          <w:b w:val="false"/>
          <w:i w:val="false"/>
          <w:color w:val="000000"/>
          <w:sz w:val="28"/>
        </w:rPr>
        <w:t>
      10) ауданның барлық тауар өндірушілерінің дамуы үшін ауылшаруашылық нарығын реттеу механизмін құруға және қажетті экономикалық жағдайлар туғызуға және оларды құқықтық қамтамасыз етуге жәрдемдесу;</w:t>
      </w:r>
    </w:p>
    <w:bookmarkEnd w:id="57"/>
    <w:bookmarkStart w:name="z67" w:id="58"/>
    <w:p>
      <w:pPr>
        <w:spacing w:after="0"/>
        <w:ind w:left="0"/>
        <w:jc w:val="both"/>
      </w:pPr>
      <w:r>
        <w:rPr>
          <w:rFonts w:ascii="Times New Roman"/>
          <w:b w:val="false"/>
          <w:i w:val="false"/>
          <w:color w:val="000000"/>
          <w:sz w:val="28"/>
        </w:rPr>
        <w:t>
      11) экономикалық және статистикалық ақпаратты жинастыруды, тұтынушылар сұранымын, өткізу рыногының жағдайын талдауды жүзеге асырады, (маркетингтік зерттеу), ауылшаруашылық өнімдерін тұтынушылар мен өндірушілердің байланыстарын іске асыруға, өнімді сыртқа шығару жөнінде ұсыныстарды дайындауға қатысуға жәрдемдесу;</w:t>
      </w:r>
    </w:p>
    <w:bookmarkEnd w:id="58"/>
    <w:bookmarkStart w:name="z68" w:id="59"/>
    <w:p>
      <w:pPr>
        <w:spacing w:after="0"/>
        <w:ind w:left="0"/>
        <w:jc w:val="both"/>
      </w:pPr>
      <w:r>
        <w:rPr>
          <w:rFonts w:ascii="Times New Roman"/>
          <w:b w:val="false"/>
          <w:i w:val="false"/>
          <w:color w:val="000000"/>
          <w:sz w:val="28"/>
        </w:rPr>
        <w:t>
      12) ауыл шаруашылығы өндірісін және ұқсату өнеркәсібін әлеуметтік-экономикалық дамыту бойынша орта мерзімдік және стратегиялық жоспар әзірлеу;</w:t>
      </w:r>
    </w:p>
    <w:bookmarkEnd w:id="59"/>
    <w:bookmarkStart w:name="z69" w:id="60"/>
    <w:p>
      <w:pPr>
        <w:spacing w:after="0"/>
        <w:ind w:left="0"/>
        <w:jc w:val="both"/>
      </w:pPr>
      <w:r>
        <w:rPr>
          <w:rFonts w:ascii="Times New Roman"/>
          <w:b w:val="false"/>
          <w:i w:val="false"/>
          <w:color w:val="000000"/>
          <w:sz w:val="28"/>
        </w:rPr>
        <w:t>
      13) ауданның аграрлық секторының өндірістік қызметінің жағдайын талдауды жүзеге асыру;</w:t>
      </w:r>
    </w:p>
    <w:bookmarkEnd w:id="60"/>
    <w:bookmarkStart w:name="z70" w:id="61"/>
    <w:p>
      <w:pPr>
        <w:spacing w:after="0"/>
        <w:ind w:left="0"/>
        <w:jc w:val="both"/>
      </w:pPr>
      <w:r>
        <w:rPr>
          <w:rFonts w:ascii="Times New Roman"/>
          <w:b w:val="false"/>
          <w:i w:val="false"/>
          <w:color w:val="000000"/>
          <w:sz w:val="28"/>
        </w:rPr>
        <w:t>
      14) инвестиция тарату, ауылдық елді мекендерде кәсіпкерлік қызметтің белсенділігін жандандыру, шығарылатын өнімдердің көлемін көбейту, ассортиментін кеңейту және сапасын көтеру жөніндегі іс-шараларды жүзеге асыру;</w:t>
      </w:r>
    </w:p>
    <w:bookmarkEnd w:id="61"/>
    <w:bookmarkStart w:name="z71" w:id="62"/>
    <w:p>
      <w:pPr>
        <w:spacing w:after="0"/>
        <w:ind w:left="0"/>
        <w:jc w:val="both"/>
      </w:pPr>
      <w:r>
        <w:rPr>
          <w:rFonts w:ascii="Times New Roman"/>
          <w:b w:val="false"/>
          <w:i w:val="false"/>
          <w:color w:val="000000"/>
          <w:sz w:val="28"/>
        </w:rPr>
        <w:t>
      15) ауылшаруашылық өндірісін кадрлармен қамтамасыз етуді жақсарту жөнінде шаралар кешенін жүзеге асыру;</w:t>
      </w:r>
    </w:p>
    <w:bookmarkEnd w:id="62"/>
    <w:bookmarkStart w:name="z72" w:id="63"/>
    <w:p>
      <w:pPr>
        <w:spacing w:after="0"/>
        <w:ind w:left="0"/>
        <w:jc w:val="both"/>
      </w:pPr>
      <w:r>
        <w:rPr>
          <w:rFonts w:ascii="Times New Roman"/>
          <w:b w:val="false"/>
          <w:i w:val="false"/>
          <w:color w:val="000000"/>
          <w:sz w:val="28"/>
        </w:rPr>
        <w:t>
      ауылшаруашылық құрылымдары басшылары мен мамандар құрамының сапалы және сандық мониторингі;</w:t>
      </w:r>
    </w:p>
    <w:bookmarkEnd w:id="63"/>
    <w:bookmarkStart w:name="z73" w:id="64"/>
    <w:p>
      <w:pPr>
        <w:spacing w:after="0"/>
        <w:ind w:left="0"/>
        <w:jc w:val="both"/>
      </w:pPr>
      <w:r>
        <w:rPr>
          <w:rFonts w:ascii="Times New Roman"/>
          <w:b w:val="false"/>
          <w:i w:val="false"/>
          <w:color w:val="000000"/>
          <w:sz w:val="28"/>
        </w:rPr>
        <w:t>
      ауданның аграрлық саласына мамандар даярлау жөнінде С. Сейфуллин атындағы Қазақ мемлекеттік агротехникалық университеті және Манаш Қозыбаев атындағы Солтүстік Қазақстан облысының мемлекеттік университетімен ынтымақтастық жасау;</w:t>
      </w:r>
    </w:p>
    <w:bookmarkEnd w:id="64"/>
    <w:bookmarkStart w:name="z74" w:id="65"/>
    <w:p>
      <w:pPr>
        <w:spacing w:after="0"/>
        <w:ind w:left="0"/>
        <w:jc w:val="both"/>
      </w:pPr>
      <w:r>
        <w:rPr>
          <w:rFonts w:ascii="Times New Roman"/>
          <w:b w:val="false"/>
          <w:i w:val="false"/>
          <w:color w:val="000000"/>
          <w:sz w:val="28"/>
        </w:rPr>
        <w:t>
      ауылшаруашылық жиынтығы мамандарын және механизаторлық кадрлар даярлау мәселесі жөнінде ауданның кәсіби техникалық мектептерімен өзара іс-қимыл жасау;</w:t>
      </w:r>
    </w:p>
    <w:bookmarkEnd w:id="65"/>
    <w:bookmarkStart w:name="z75" w:id="66"/>
    <w:p>
      <w:pPr>
        <w:spacing w:after="0"/>
        <w:ind w:left="0"/>
        <w:jc w:val="both"/>
      </w:pPr>
      <w:r>
        <w:rPr>
          <w:rFonts w:ascii="Times New Roman"/>
          <w:b w:val="false"/>
          <w:i w:val="false"/>
          <w:color w:val="000000"/>
          <w:sz w:val="28"/>
        </w:rPr>
        <w:t>
      облыстық және аудандық ауылшаруашылық жәрмеңкелеріне қатысу;</w:t>
      </w:r>
    </w:p>
    <w:bookmarkEnd w:id="66"/>
    <w:bookmarkStart w:name="z76" w:id="67"/>
    <w:p>
      <w:pPr>
        <w:spacing w:after="0"/>
        <w:ind w:left="0"/>
        <w:jc w:val="both"/>
      </w:pPr>
      <w:r>
        <w:rPr>
          <w:rFonts w:ascii="Times New Roman"/>
          <w:b w:val="false"/>
          <w:i w:val="false"/>
          <w:color w:val="000000"/>
          <w:sz w:val="28"/>
        </w:rPr>
        <w:t>
      мемлекеттік аграрлық саясатын жүзеге асыру жөнінде ауданның агроқұрылымдарымен өзара іс-қимыл жасау;</w:t>
      </w:r>
    </w:p>
    <w:bookmarkEnd w:id="67"/>
    <w:bookmarkStart w:name="z77" w:id="68"/>
    <w:p>
      <w:pPr>
        <w:spacing w:after="0"/>
        <w:ind w:left="0"/>
        <w:jc w:val="both"/>
      </w:pPr>
      <w:r>
        <w:rPr>
          <w:rFonts w:ascii="Times New Roman"/>
          <w:b w:val="false"/>
          <w:i w:val="false"/>
          <w:color w:val="000000"/>
          <w:sz w:val="28"/>
        </w:rPr>
        <w:t>
      республикада құрылған нормативтік-құқықтық базаға сәйкес, Солтүстік Қазақстан облысы ауыл шаруашылығы және жер қатынастары басқармасымен, Солтүстік Қазақстан облысы ветеринария басқармасымен, Қазақстан Республикасы Ауыл шаруашылығы министрлігімен Мемлекеттікаграрлықжәневетеринариялықсаясатмәселелеріндежүйеліөзара іс-қимылды қамтамасыз ету;</w:t>
      </w:r>
    </w:p>
    <w:bookmarkEnd w:id="68"/>
    <w:bookmarkStart w:name="z78" w:id="69"/>
    <w:p>
      <w:pPr>
        <w:spacing w:after="0"/>
        <w:ind w:left="0"/>
        <w:jc w:val="both"/>
      </w:pPr>
      <w:r>
        <w:rPr>
          <w:rFonts w:ascii="Times New Roman"/>
          <w:b w:val="false"/>
          <w:i w:val="false"/>
          <w:color w:val="000000"/>
          <w:sz w:val="28"/>
        </w:rPr>
        <w:t>
      16) мал шаруашылығын дамыту және халықты азық-түлікпен қамтамасыз ету үшін әзірленген бағдарламалардың орындалуын қамтамасыз ету;</w:t>
      </w:r>
    </w:p>
    <w:bookmarkEnd w:id="69"/>
    <w:bookmarkStart w:name="z79" w:id="70"/>
    <w:p>
      <w:pPr>
        <w:spacing w:after="0"/>
        <w:ind w:left="0"/>
        <w:jc w:val="both"/>
      </w:pPr>
      <w:r>
        <w:rPr>
          <w:rFonts w:ascii="Times New Roman"/>
          <w:b w:val="false"/>
          <w:i w:val="false"/>
          <w:color w:val="000000"/>
          <w:sz w:val="28"/>
        </w:rPr>
        <w:t>
      17) жануарлардың асыл тұқымды және өнімділік қасиеттерін жақсартуға бағытталған селекциялық-асылдандыру жұмыстарын ұйыдастыру;</w:t>
      </w:r>
    </w:p>
    <w:bookmarkEnd w:id="70"/>
    <w:bookmarkStart w:name="z80" w:id="71"/>
    <w:p>
      <w:pPr>
        <w:spacing w:after="0"/>
        <w:ind w:left="0"/>
        <w:jc w:val="both"/>
      </w:pPr>
      <w:r>
        <w:rPr>
          <w:rFonts w:ascii="Times New Roman"/>
          <w:b w:val="false"/>
          <w:i w:val="false"/>
          <w:color w:val="000000"/>
          <w:sz w:val="28"/>
        </w:rPr>
        <w:t>
      18) мал қорымдары (биотермиялық шұңқырлар) туралы деректерді (мәліметтерді) Солтүстік Қазақстан облысының жергілікті атқарушы органдарына оларды мал қорымдарының (биотермиялық шұңқырлар) тізіліміне енгізу үшін ұсыну.</w:t>
      </w:r>
    </w:p>
    <w:bookmarkEnd w:id="71"/>
    <w:bookmarkStart w:name="z81" w:id="72"/>
    <w:p>
      <w:pPr>
        <w:spacing w:after="0"/>
        <w:ind w:left="0"/>
        <w:jc w:val="both"/>
      </w:pPr>
      <w:r>
        <w:rPr>
          <w:rFonts w:ascii="Times New Roman"/>
          <w:b w:val="false"/>
          <w:i w:val="false"/>
          <w:color w:val="000000"/>
          <w:sz w:val="28"/>
        </w:rPr>
        <w:t>
      19) облыстардың жергілікті атқарушы органдары құрған мемлекеттік ветеринариялық ұйымдарға ауданда ветеринария саласындағы өз функцияларын орындауда көмек көрсету;</w:t>
      </w:r>
    </w:p>
    <w:bookmarkEnd w:id="72"/>
    <w:bookmarkStart w:name="z82" w:id="73"/>
    <w:p>
      <w:pPr>
        <w:spacing w:after="0"/>
        <w:ind w:left="0"/>
        <w:jc w:val="both"/>
      </w:pPr>
      <w:r>
        <w:rPr>
          <w:rFonts w:ascii="Times New Roman"/>
          <w:b w:val="false"/>
          <w:i w:val="false"/>
          <w:color w:val="000000"/>
          <w:sz w:val="28"/>
        </w:rPr>
        <w:t xml:space="preserve">
      20) жергілікті мемлекеттік басқару мүддесінде Қазақстан Республикасының заңнамасымен жергілікті атқарушы органдарға жүктелетін өзге де өкілеттіктерді жүзеге асыру. </w:t>
      </w:r>
    </w:p>
    <w:bookmarkEnd w:id="73"/>
    <w:bookmarkStart w:name="z83" w:id="74"/>
    <w:p>
      <w:pPr>
        <w:spacing w:after="0"/>
        <w:ind w:left="0"/>
        <w:jc w:val="both"/>
      </w:pPr>
      <w:r>
        <w:rPr>
          <w:rFonts w:ascii="Times New Roman"/>
          <w:b w:val="false"/>
          <w:i w:val="false"/>
          <w:color w:val="000000"/>
          <w:sz w:val="28"/>
        </w:rPr>
        <w:t>
      21) кадрлық жұмыстарды Қазақстан Республикасының Еңбек кодексінің, "Қазақстан Республикасының мемлекеттік қызметі туралы" Қазақстан Республикасы Заңының, Қазақстан Республикасы Президентінің Жарлықтарының және оны әзірлеу кезінде қабылданған Қазақстан Республикасы Үкіметінің қаулыларының, талаптарына сәйкес жүргізу;</w:t>
      </w:r>
    </w:p>
    <w:bookmarkEnd w:id="74"/>
    <w:bookmarkStart w:name="z84" w:id="75"/>
    <w:p>
      <w:pPr>
        <w:spacing w:after="0"/>
        <w:ind w:left="0"/>
        <w:jc w:val="both"/>
      </w:pPr>
      <w:r>
        <w:rPr>
          <w:rFonts w:ascii="Times New Roman"/>
          <w:b w:val="false"/>
          <w:i w:val="false"/>
          <w:color w:val="000000"/>
          <w:sz w:val="28"/>
        </w:rPr>
        <w:t>
      22) қызметтік құжаттар мен азаматтардың өтініштерін есепке алу және қарау, оларды қабылдауды ұйымдастыру, өтініштерін талдау;</w:t>
      </w:r>
    </w:p>
    <w:bookmarkEnd w:id="75"/>
    <w:bookmarkStart w:name="z85" w:id="76"/>
    <w:p>
      <w:pPr>
        <w:spacing w:after="0"/>
        <w:ind w:left="0"/>
        <w:jc w:val="both"/>
      </w:pPr>
      <w:r>
        <w:rPr>
          <w:rFonts w:ascii="Times New Roman"/>
          <w:b w:val="false"/>
          <w:i w:val="false"/>
          <w:color w:val="000000"/>
          <w:sz w:val="28"/>
        </w:rPr>
        <w:t>
      23) Қазақстан Республикасының Мемлекеттік қызметтер туралы қолданыстағы заңнамасына сәйкес ауыл шаруашылығы саласында мемлекеттік қызмет көрсету;</w:t>
      </w:r>
    </w:p>
    <w:bookmarkEnd w:id="76"/>
    <w:bookmarkStart w:name="z112" w:id="77"/>
    <w:p>
      <w:pPr>
        <w:spacing w:after="0"/>
        <w:ind w:left="0"/>
        <w:jc w:val="both"/>
      </w:pPr>
      <w:r>
        <w:rPr>
          <w:rFonts w:ascii="Times New Roman"/>
          <w:b w:val="false"/>
          <w:i w:val="false"/>
          <w:color w:val="000000"/>
          <w:sz w:val="28"/>
        </w:rPr>
        <w:t>
      24) үй жануарларын серуендетуге не өзге мақсатта жануарлармен бірге болуға тыйым салынған орындарды айқындау, сондай-ақ қажет болған кезде үй жануарларын серуендетуге арналған орындарды жабдықтау;</w:t>
      </w:r>
    </w:p>
    <w:bookmarkEnd w:id="77"/>
    <w:bookmarkStart w:name="z113" w:id="78"/>
    <w:p>
      <w:pPr>
        <w:spacing w:after="0"/>
        <w:ind w:left="0"/>
        <w:jc w:val="both"/>
      </w:pPr>
      <w:r>
        <w:rPr>
          <w:rFonts w:ascii="Times New Roman"/>
          <w:b w:val="false"/>
          <w:i w:val="false"/>
          <w:color w:val="000000"/>
          <w:sz w:val="28"/>
        </w:rPr>
        <w:t>
      25) жануарларды жаңа иелеріне беруге, жоғалған жануарлардың иелерін іздестіруге, сондай-ақ үй жануарларын зарарсыздандыру қажеттілігі туралы хабардар етуге бағытталған жануарларға арналған баспаналардың қызметін ақпараттық қамтамасыз етуді және әлеуметтік жарнаманы ұйымдастыру;</w:t>
      </w:r>
    </w:p>
    <w:bookmarkEnd w:id="78"/>
    <w:bookmarkStart w:name="z114" w:id="79"/>
    <w:p>
      <w:pPr>
        <w:spacing w:after="0"/>
        <w:ind w:left="0"/>
        <w:jc w:val="both"/>
      </w:pPr>
      <w:r>
        <w:rPr>
          <w:rFonts w:ascii="Times New Roman"/>
          <w:b w:val="false"/>
          <w:i w:val="false"/>
          <w:color w:val="000000"/>
          <w:sz w:val="28"/>
        </w:rPr>
        <w:t>
      26) қаңғыбас жануарлардың санын реттеуді ұйымдастыру.</w:t>
      </w:r>
    </w:p>
    <w:bookmarkEnd w:id="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15-тармаққа өзгерістер енгізілді - Солтүстік Қазақстан облысы Ғабит Мүсірепов атындағы ауданы әкімдігінің 16.06.2026 </w:t>
      </w:r>
      <w:r>
        <w:rPr>
          <w:rFonts w:ascii="Times New Roman"/>
          <w:b w:val="false"/>
          <w:i w:val="false"/>
          <w:color w:val="000000"/>
          <w:sz w:val="28"/>
        </w:rPr>
        <w:t>№ 144</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p>
    <w:bookmarkStart w:name="z86" w:id="80"/>
    <w:p>
      <w:pPr>
        <w:spacing w:after="0"/>
        <w:ind w:left="0"/>
        <w:jc w:val="left"/>
      </w:pPr>
      <w:r>
        <w:rPr>
          <w:rFonts w:ascii="Times New Roman"/>
          <w:b/>
          <w:i w:val="false"/>
          <w:color w:val="000000"/>
        </w:rPr>
        <w:t xml:space="preserve"> Тарау 3. Мемлекеттік орган басшысының мәртебесі, өкілеттіктері</w:t>
      </w:r>
    </w:p>
    <w:bookmarkEnd w:id="80"/>
    <w:bookmarkStart w:name="z87" w:id="81"/>
    <w:p>
      <w:pPr>
        <w:spacing w:after="0"/>
        <w:ind w:left="0"/>
        <w:jc w:val="both"/>
      </w:pPr>
      <w:r>
        <w:rPr>
          <w:rFonts w:ascii="Times New Roman"/>
          <w:b w:val="false"/>
          <w:i w:val="false"/>
          <w:color w:val="000000"/>
          <w:sz w:val="28"/>
        </w:rPr>
        <w:t>
      16. Бөлімге басшылықты Бөлімге жүктелген міндеттердің орындалуына және оның өз өкілеттіктерін жүзеге асыруына дербес жауапты болатын басшы жүзеге асырады.</w:t>
      </w:r>
    </w:p>
    <w:bookmarkEnd w:id="81"/>
    <w:bookmarkStart w:name="z88" w:id="82"/>
    <w:p>
      <w:pPr>
        <w:spacing w:after="0"/>
        <w:ind w:left="0"/>
        <w:jc w:val="both"/>
      </w:pPr>
      <w:r>
        <w:rPr>
          <w:rFonts w:ascii="Times New Roman"/>
          <w:b w:val="false"/>
          <w:i w:val="false"/>
          <w:color w:val="000000"/>
          <w:sz w:val="28"/>
        </w:rPr>
        <w:t>
      17. Бөлімнің бірінші басшысын "Қазақстан Республикасындағы жергілікті мемлекеттік басқару және өзін-өзі басқару туралы" Қазақстан Республикасының Заңына, "Қазақстан Республикасының мемлекеттік қызметі туралы" Қазақстан Республикасының Заңына сәйкес Солтүстік Қазақстан облысы Ғабит Мүсірепов атындағы аудан әкімі қызметке тағайындайды және қызметтен босатады.</w:t>
      </w:r>
    </w:p>
    <w:bookmarkEnd w:id="82"/>
    <w:bookmarkStart w:name="z89" w:id="83"/>
    <w:p>
      <w:pPr>
        <w:spacing w:after="0"/>
        <w:ind w:left="0"/>
        <w:jc w:val="both"/>
      </w:pPr>
      <w:r>
        <w:rPr>
          <w:rFonts w:ascii="Times New Roman"/>
          <w:b w:val="false"/>
          <w:i w:val="false"/>
          <w:color w:val="000000"/>
          <w:sz w:val="28"/>
        </w:rPr>
        <w:t>
      18. Бөлім басшысының "Қазақстан Республикасындағы жергілікті мемлекеттік басқару және өзін-өзі басқару туралы" Қазақстан Республикасының Заңына, "Қазақстан Республикасының мемлекеттік қызметі туралы" Қазақстан Республикасының Заңына сәйкес бөлімнің бірінші басшысы қызметке тағайындайтын және қызметтен босататын орынбасары болады.</w:t>
      </w:r>
    </w:p>
    <w:bookmarkEnd w:id="83"/>
    <w:bookmarkStart w:name="z90" w:id="84"/>
    <w:p>
      <w:pPr>
        <w:spacing w:after="0"/>
        <w:ind w:left="0"/>
        <w:jc w:val="both"/>
      </w:pPr>
      <w:r>
        <w:rPr>
          <w:rFonts w:ascii="Times New Roman"/>
          <w:b w:val="false"/>
          <w:i w:val="false"/>
          <w:color w:val="000000"/>
          <w:sz w:val="28"/>
        </w:rPr>
        <w:t>
      19. Бөлім басшысының өкілеттіктері:</w:t>
      </w:r>
    </w:p>
    <w:bookmarkEnd w:id="84"/>
    <w:bookmarkStart w:name="z91" w:id="85"/>
    <w:p>
      <w:pPr>
        <w:spacing w:after="0"/>
        <w:ind w:left="0"/>
        <w:jc w:val="both"/>
      </w:pPr>
      <w:r>
        <w:rPr>
          <w:rFonts w:ascii="Times New Roman"/>
          <w:b w:val="false"/>
          <w:i w:val="false"/>
          <w:color w:val="000000"/>
          <w:sz w:val="28"/>
        </w:rPr>
        <w:t>
      өз құзыреті шегінде бұйрықтар шығарады, олардың орындалуын бақылауды ұйымдастырады;</w:t>
      </w:r>
    </w:p>
    <w:bookmarkEnd w:id="85"/>
    <w:bookmarkStart w:name="z92" w:id="86"/>
    <w:p>
      <w:pPr>
        <w:spacing w:after="0"/>
        <w:ind w:left="0"/>
        <w:jc w:val="both"/>
      </w:pPr>
      <w:r>
        <w:rPr>
          <w:rFonts w:ascii="Times New Roman"/>
          <w:b w:val="false"/>
          <w:i w:val="false"/>
          <w:color w:val="000000"/>
          <w:sz w:val="28"/>
        </w:rPr>
        <w:t>
      "Қазақстан Республикасының Еңбек кодексімен, "Қазақстан Республикасының мемлекеттік қызметі туралы" Қазақстан Республикасының Заңына сәйкес Бөлім қызметкерлерін қабылдайды және жұмыстан шығарады, оларға көтермелеу және тәртіптік жаза шараларын қолданады;</w:t>
      </w:r>
    </w:p>
    <w:bookmarkEnd w:id="86"/>
    <w:bookmarkStart w:name="z93" w:id="87"/>
    <w:p>
      <w:pPr>
        <w:spacing w:after="0"/>
        <w:ind w:left="0"/>
        <w:jc w:val="both"/>
      </w:pPr>
      <w:r>
        <w:rPr>
          <w:rFonts w:ascii="Times New Roman"/>
          <w:b w:val="false"/>
          <w:i w:val="false"/>
          <w:color w:val="000000"/>
          <w:sz w:val="28"/>
        </w:rPr>
        <w:t>
      Бөлім атынан сенімхатсыз әрекеттерді жүзеге асырады;</w:t>
      </w:r>
    </w:p>
    <w:bookmarkEnd w:id="87"/>
    <w:bookmarkStart w:name="z94" w:id="88"/>
    <w:p>
      <w:pPr>
        <w:spacing w:after="0"/>
        <w:ind w:left="0"/>
        <w:jc w:val="both"/>
      </w:pPr>
      <w:r>
        <w:rPr>
          <w:rFonts w:ascii="Times New Roman"/>
          <w:b w:val="false"/>
          <w:i w:val="false"/>
          <w:color w:val="000000"/>
          <w:sz w:val="28"/>
        </w:rPr>
        <w:t>
      Сыбайлас жемқорлыққа қарсы іс-қимыл бойынша шаралар қабылдайды, бөлім қызметкерлерінің сыбайлас жемқорлыққа қарсы заңнаманы сақтауы үшін дербес жауапты болады;</w:t>
      </w:r>
    </w:p>
    <w:bookmarkEnd w:id="88"/>
    <w:bookmarkStart w:name="z95" w:id="89"/>
    <w:p>
      <w:pPr>
        <w:spacing w:after="0"/>
        <w:ind w:left="0"/>
        <w:jc w:val="both"/>
      </w:pPr>
      <w:r>
        <w:rPr>
          <w:rFonts w:ascii="Times New Roman"/>
          <w:b w:val="false"/>
          <w:i w:val="false"/>
          <w:color w:val="000000"/>
          <w:sz w:val="28"/>
        </w:rPr>
        <w:t>
      ерлер мен әйелдердің тең құқықтары мен тең мүмкіндіктері туралы Мемлекеттік кепілдіктер туралы заңнаманың сақталуын қамтамасыз етеді.</w:t>
      </w:r>
    </w:p>
    <w:bookmarkEnd w:id="89"/>
    <w:bookmarkStart w:name="z96" w:id="90"/>
    <w:p>
      <w:pPr>
        <w:spacing w:after="0"/>
        <w:ind w:left="0"/>
        <w:jc w:val="both"/>
      </w:pPr>
      <w:r>
        <w:rPr>
          <w:rFonts w:ascii="Times New Roman"/>
          <w:b w:val="false"/>
          <w:i w:val="false"/>
          <w:color w:val="000000"/>
          <w:sz w:val="28"/>
        </w:rPr>
        <w:t>
      Бөлім басшысы болмаған кезеңде оның өкілеттіктерін орындауды "Қазақстан Республикасының мемлекеттік қызметі туралы" Қазақстан Республикасының Заңына сәйкес оны алмастыратын тұлға жүзеге асырады.</w:t>
      </w:r>
    </w:p>
    <w:bookmarkEnd w:id="90"/>
    <w:bookmarkStart w:name="z97" w:id="91"/>
    <w:p>
      <w:pPr>
        <w:spacing w:after="0"/>
        <w:ind w:left="0"/>
        <w:jc w:val="both"/>
      </w:pPr>
      <w:r>
        <w:rPr>
          <w:rFonts w:ascii="Times New Roman"/>
          <w:b w:val="false"/>
          <w:i w:val="false"/>
          <w:color w:val="000000"/>
          <w:sz w:val="28"/>
        </w:rPr>
        <w:t>
      20. Басшы "Қазақстан Республикасының мемлекеттік қызметі туралы" Қазақстан Республикасының Заңына және еңбек заңнамасына сәйкес өз орынбасарының өкілеттіктері мен функционалдық міндеттерін айқындайды.</w:t>
      </w:r>
    </w:p>
    <w:bookmarkEnd w:id="91"/>
    <w:bookmarkStart w:name="z98" w:id="92"/>
    <w:p>
      <w:pPr>
        <w:spacing w:after="0"/>
        <w:ind w:left="0"/>
        <w:jc w:val="left"/>
      </w:pPr>
      <w:r>
        <w:rPr>
          <w:rFonts w:ascii="Times New Roman"/>
          <w:b/>
          <w:i w:val="false"/>
          <w:color w:val="000000"/>
        </w:rPr>
        <w:t xml:space="preserve"> Тарау 4. Мемлекеттік мекеменің мүлкі</w:t>
      </w:r>
    </w:p>
    <w:bookmarkEnd w:id="92"/>
    <w:bookmarkStart w:name="z99" w:id="93"/>
    <w:p>
      <w:pPr>
        <w:spacing w:after="0"/>
        <w:ind w:left="0"/>
        <w:jc w:val="both"/>
      </w:pPr>
      <w:r>
        <w:rPr>
          <w:rFonts w:ascii="Times New Roman"/>
          <w:b w:val="false"/>
          <w:i w:val="false"/>
          <w:color w:val="000000"/>
          <w:sz w:val="28"/>
        </w:rPr>
        <w:t>
      21. Бөлімнің "Мемлекеттік мүлік туралы" Қазақстан Республикасының Заңында көзделген жағдайларда жедел басқару құқығында оқшауланған мүлкі болады.</w:t>
      </w:r>
    </w:p>
    <w:bookmarkEnd w:id="93"/>
    <w:bookmarkStart w:name="z100" w:id="94"/>
    <w:p>
      <w:pPr>
        <w:spacing w:after="0"/>
        <w:ind w:left="0"/>
        <w:jc w:val="both"/>
      </w:pPr>
      <w:r>
        <w:rPr>
          <w:rFonts w:ascii="Times New Roman"/>
          <w:b w:val="false"/>
          <w:i w:val="false"/>
          <w:color w:val="000000"/>
          <w:sz w:val="28"/>
        </w:rPr>
        <w:t>
      22. Бөлімнің мүлкі оған меншік иесі берген мүлік, сондай-ақ өз қызметі нәтижесінде сатып алынған мүлік (ақшалай кірістерді қоса алғанда) және "Мемлекеттік мүлік туралы" Қазақстан Республикасының Заңында тыйым салынбаған өзге де көздер есебінен қалыптастырылады.</w:t>
      </w:r>
    </w:p>
    <w:bookmarkEnd w:id="94"/>
    <w:bookmarkStart w:name="z101" w:id="95"/>
    <w:p>
      <w:pPr>
        <w:spacing w:after="0"/>
        <w:ind w:left="0"/>
        <w:jc w:val="both"/>
      </w:pPr>
      <w:r>
        <w:rPr>
          <w:rFonts w:ascii="Times New Roman"/>
          <w:b w:val="false"/>
          <w:i w:val="false"/>
          <w:color w:val="000000"/>
          <w:sz w:val="28"/>
        </w:rPr>
        <w:t>
      23. Бөлімге бекітілген мүлік коммуналдық меншікке жатады.</w:t>
      </w:r>
    </w:p>
    <w:bookmarkEnd w:id="95"/>
    <w:bookmarkStart w:name="z102" w:id="96"/>
    <w:p>
      <w:pPr>
        <w:spacing w:after="0"/>
        <w:ind w:left="0"/>
        <w:jc w:val="both"/>
      </w:pPr>
      <w:r>
        <w:rPr>
          <w:rFonts w:ascii="Times New Roman"/>
          <w:b w:val="false"/>
          <w:i w:val="false"/>
          <w:color w:val="000000"/>
          <w:sz w:val="28"/>
        </w:rPr>
        <w:t>
      24. Егер "Қазақстан Республикасындағы жергілікті мемлекеттік басқару және өзін-өзі басқару туралы" Қазақстан Республикасының Заңында, "Мемлекеттік мүлік туралы" Қазақстан Республикасының Заңында өзгеше белгіленбесе, Бөлімнің өзіне бекітілген мүлікті және оған қаржыландыру жоспары бойынша берілген қаражат есебінен сатып алынған мүлікті дербес иеліктен шығаруға немесе оған өзге де тәсілмен билік етуге құқығы жоқ.</w:t>
      </w:r>
    </w:p>
    <w:bookmarkEnd w:id="96"/>
    <w:bookmarkStart w:name="z103" w:id="97"/>
    <w:p>
      <w:pPr>
        <w:spacing w:after="0"/>
        <w:ind w:left="0"/>
        <w:jc w:val="left"/>
      </w:pPr>
      <w:r>
        <w:rPr>
          <w:rFonts w:ascii="Times New Roman"/>
          <w:b/>
          <w:i w:val="false"/>
          <w:color w:val="000000"/>
        </w:rPr>
        <w:t xml:space="preserve"> 5-тарау. Мемлекеттік органды қайта ұйымдастыру және тарату</w:t>
      </w:r>
    </w:p>
    <w:bookmarkEnd w:id="97"/>
    <w:bookmarkStart w:name="z104" w:id="98"/>
    <w:p>
      <w:pPr>
        <w:spacing w:after="0"/>
        <w:ind w:left="0"/>
        <w:jc w:val="both"/>
      </w:pPr>
      <w:r>
        <w:rPr>
          <w:rFonts w:ascii="Times New Roman"/>
          <w:b w:val="false"/>
          <w:i w:val="false"/>
          <w:color w:val="000000"/>
          <w:sz w:val="28"/>
        </w:rPr>
        <w:t>
      25. Бөлімді қайта ұйымдастыру және тарату Қазақстан Республикасының Азаматтық кодексіне, Қазақстан Республикасының Еңбек кодексіне, "Қазақстан Республикасындағы жергілікті мемлекеттік басқару және өзін-өзі басқару туралы" Қазақстан Республикасының Заңына, "Заңды тұлғаларды мемлекеттік тіркеу және филиалдар мен өкілдіктерді есептік тіркеу туралы" Қазақстан Республикасының Заңына, "Мемлекеттік мүлік туралы" Қазақстан Республикасының Заңына, Қазақстан Республикасының Заңына сәйкес жүзеге асырылады "Қазақстан Республикасының мемлекеттік қызметі туралы", сондай-ақ осы Ережемен.</w:t>
      </w:r>
    </w:p>
    <w:bookmarkEnd w:id="9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