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97dd" w14:textId="47d9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ауданының 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желтоқсандағы № 35-15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2-7) тармақшасына сәйкес Солтүстік Қазақстан облысының Ақжар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Ақжар ауданы Май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49462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49462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ауылдық округ бюджетінде аудандық бюджеттен округ бюджетіне берілетін субвенция көлемі 43084 мың теңге сомасында көзделгендігі ескерілсін.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2026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2027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Салықеместүсімдер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2028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Салықеместүсімдер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