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ada4" w14:textId="e32a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ауданының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желтоқсандағы № 35-12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2-7) тармақшасына сәйкес Солтүстік Қазақстан облысының Ақжар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Ақжар ауданы Қулыкөл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40 167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7 055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пайдалану)-0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аудандық маңызы бар қала, ауыл, кент, ауылдық округ бюджетіне түсетін салықтық емес түсімдер болып табылады: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округ бюджетіне берілетін субвенция көлемі 30095 мың теңге сомасында көзделгендігі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 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2028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