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158a" w14:textId="c631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аудандық мәслихатының "2025-2027 жылдарға арналған Ақжар ауданы Кенащы ауылдық округінің бюджетін бекіту туралы" 2025 жылғы 12 мамырдағы № 29-7 шешіміне өзгерістер еңгізу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2025 жылғы 26 тамыздағы № 31-10 шешімі</w:t>
      </w:r>
    </w:p>
    <w:p>
      <w:pPr>
        <w:spacing w:after="0"/>
        <w:ind w:left="0"/>
        <w:jc w:val="both"/>
      </w:pPr>
      <w:bookmarkStart w:name="z4" w:id="0"/>
      <w:r>
        <w:rPr>
          <w:rFonts w:ascii="Times New Roman"/>
          <w:b w:val="false"/>
          <w:i w:val="false"/>
          <w:color w:val="000000"/>
          <w:sz w:val="28"/>
        </w:rPr>
        <w:t>
      Солтүстік Қазақстан облысының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Ақжар аудандық мәслихатының "2025-2027 жылдарға арналған Ақжар ауданы Кенащы ауылдық округінің бюджетін бекіту туралы" 2025 жылғы 12 мамырдағы № 29-7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еңгізілсін: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2025-2027 жылдарға арналған Ақжар ауданы Кенащы ауылдық округінің бюджеті тиісінше осы шешімге 1, 2 және 3 қосымшаларға сәйкес, оның ішінде 2025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 66 153,0 мың теңге:</w:t>
      </w:r>
    </w:p>
    <w:bookmarkEnd w:id="4"/>
    <w:bookmarkStart w:name="z9" w:id="5"/>
    <w:p>
      <w:pPr>
        <w:spacing w:after="0"/>
        <w:ind w:left="0"/>
        <w:jc w:val="both"/>
      </w:pPr>
      <w:r>
        <w:rPr>
          <w:rFonts w:ascii="Times New Roman"/>
          <w:b w:val="false"/>
          <w:i w:val="false"/>
          <w:color w:val="000000"/>
          <w:sz w:val="28"/>
        </w:rPr>
        <w:t>
      салықтық түсімдер – 2 260,0 мың теңге;</w:t>
      </w:r>
    </w:p>
    <w:bookmarkEnd w:id="5"/>
    <w:bookmarkStart w:name="z10" w:id="6"/>
    <w:p>
      <w:pPr>
        <w:spacing w:after="0"/>
        <w:ind w:left="0"/>
        <w:jc w:val="both"/>
      </w:pPr>
      <w:r>
        <w:rPr>
          <w:rFonts w:ascii="Times New Roman"/>
          <w:b w:val="false"/>
          <w:i w:val="false"/>
          <w:color w:val="000000"/>
          <w:sz w:val="28"/>
        </w:rPr>
        <w:t>
      салықтық емес түсімдер – 160,0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415,0 мың теңге;</w:t>
      </w:r>
    </w:p>
    <w:bookmarkEnd w:id="7"/>
    <w:bookmarkStart w:name="z12" w:id="8"/>
    <w:p>
      <w:pPr>
        <w:spacing w:after="0"/>
        <w:ind w:left="0"/>
        <w:jc w:val="both"/>
      </w:pPr>
      <w:r>
        <w:rPr>
          <w:rFonts w:ascii="Times New Roman"/>
          <w:b w:val="false"/>
          <w:i w:val="false"/>
          <w:color w:val="000000"/>
          <w:sz w:val="28"/>
        </w:rPr>
        <w:t>
      трансферттер түсімі – 63 318,0 мың теңге;</w:t>
      </w:r>
    </w:p>
    <w:bookmarkEnd w:id="8"/>
    <w:bookmarkStart w:name="z13" w:id="9"/>
    <w:p>
      <w:pPr>
        <w:spacing w:after="0"/>
        <w:ind w:left="0"/>
        <w:jc w:val="both"/>
      </w:pPr>
      <w:r>
        <w:rPr>
          <w:rFonts w:ascii="Times New Roman"/>
          <w:b w:val="false"/>
          <w:i w:val="false"/>
          <w:color w:val="000000"/>
          <w:sz w:val="28"/>
        </w:rPr>
        <w:t xml:space="preserve">
      2) шығындар – 66 756,1 мың теңге; </w:t>
      </w:r>
    </w:p>
    <w:bookmarkEnd w:id="9"/>
    <w:bookmarkStart w:name="z14" w:id="10"/>
    <w:p>
      <w:pPr>
        <w:spacing w:after="0"/>
        <w:ind w:left="0"/>
        <w:jc w:val="both"/>
      </w:pPr>
      <w:r>
        <w:rPr>
          <w:rFonts w:ascii="Times New Roman"/>
          <w:b w:val="false"/>
          <w:i w:val="false"/>
          <w:color w:val="000000"/>
          <w:sz w:val="28"/>
        </w:rPr>
        <w:t>
      3) таза бюджеттік кредиттеу – 0 теңге:</w:t>
      </w:r>
    </w:p>
    <w:bookmarkEnd w:id="10"/>
    <w:bookmarkStart w:name="z15" w:id="11"/>
    <w:p>
      <w:pPr>
        <w:spacing w:after="0"/>
        <w:ind w:left="0"/>
        <w:jc w:val="both"/>
      </w:pPr>
      <w:r>
        <w:rPr>
          <w:rFonts w:ascii="Times New Roman"/>
          <w:b w:val="false"/>
          <w:i w:val="false"/>
          <w:color w:val="000000"/>
          <w:sz w:val="28"/>
        </w:rPr>
        <w:t>
      бюджеттік кредиттер – 0 теңге;</w:t>
      </w:r>
    </w:p>
    <w:bookmarkEnd w:id="11"/>
    <w:bookmarkStart w:name="z16" w:id="12"/>
    <w:p>
      <w:pPr>
        <w:spacing w:after="0"/>
        <w:ind w:left="0"/>
        <w:jc w:val="both"/>
      </w:pPr>
      <w:r>
        <w:rPr>
          <w:rFonts w:ascii="Times New Roman"/>
          <w:b w:val="false"/>
          <w:i w:val="false"/>
          <w:color w:val="000000"/>
          <w:sz w:val="28"/>
        </w:rPr>
        <w:t>
      бюджеттік кредиттерді өтеу – 0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8" w:id="14"/>
    <w:p>
      <w:pPr>
        <w:spacing w:after="0"/>
        <w:ind w:left="0"/>
        <w:jc w:val="both"/>
      </w:pPr>
      <w:r>
        <w:rPr>
          <w:rFonts w:ascii="Times New Roman"/>
          <w:b w:val="false"/>
          <w:i w:val="false"/>
          <w:color w:val="000000"/>
          <w:sz w:val="28"/>
        </w:rPr>
        <w:t>
      қаржы активтерін сатып алу – 0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0" w:id="16"/>
    <w:p>
      <w:pPr>
        <w:spacing w:after="0"/>
        <w:ind w:left="0"/>
        <w:jc w:val="both"/>
      </w:pPr>
      <w:r>
        <w:rPr>
          <w:rFonts w:ascii="Times New Roman"/>
          <w:b w:val="false"/>
          <w:i w:val="false"/>
          <w:color w:val="000000"/>
          <w:sz w:val="28"/>
        </w:rPr>
        <w:t>
      5) бюджет тапшылығы (профициті) – -603,1 тенге;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603,1 мың тенге:</w:t>
      </w:r>
    </w:p>
    <w:bookmarkEnd w:id="17"/>
    <w:bookmarkStart w:name="z22" w:id="18"/>
    <w:p>
      <w:pPr>
        <w:spacing w:after="0"/>
        <w:ind w:left="0"/>
        <w:jc w:val="both"/>
      </w:pPr>
      <w:r>
        <w:rPr>
          <w:rFonts w:ascii="Times New Roman"/>
          <w:b w:val="false"/>
          <w:i w:val="false"/>
          <w:color w:val="000000"/>
          <w:sz w:val="28"/>
        </w:rPr>
        <w:t>
      қарыздар түсімі – 0 теңге;</w:t>
      </w:r>
    </w:p>
    <w:bookmarkEnd w:id="18"/>
    <w:bookmarkStart w:name="z23" w:id="19"/>
    <w:p>
      <w:pPr>
        <w:spacing w:after="0"/>
        <w:ind w:left="0"/>
        <w:jc w:val="both"/>
      </w:pPr>
      <w:r>
        <w:rPr>
          <w:rFonts w:ascii="Times New Roman"/>
          <w:b w:val="false"/>
          <w:i w:val="false"/>
          <w:color w:val="000000"/>
          <w:sz w:val="28"/>
        </w:rPr>
        <w:t>
      қарыздарды өтеу – 0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603,1 мың теңге.";</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 тармағы</w:t>
      </w:r>
      <w:r>
        <w:rPr>
          <w:rFonts w:ascii="Times New Roman"/>
          <w:b w:val="false"/>
          <w:i w:val="false"/>
          <w:color w:val="000000"/>
          <w:sz w:val="28"/>
        </w:rPr>
        <w:t xml:space="preserve"> жаңа редакцияда жазылсын:</w:t>
      </w:r>
    </w:p>
    <w:bookmarkEnd w:id="21"/>
    <w:bookmarkStart w:name="z26" w:id="22"/>
    <w:p>
      <w:pPr>
        <w:spacing w:after="0"/>
        <w:ind w:left="0"/>
        <w:jc w:val="both"/>
      </w:pPr>
      <w:r>
        <w:rPr>
          <w:rFonts w:ascii="Times New Roman"/>
          <w:b w:val="false"/>
          <w:i w:val="false"/>
          <w:color w:val="000000"/>
          <w:sz w:val="28"/>
        </w:rPr>
        <w:t>
      "7. Осы шешімге 4 қосымшаға сәйкес 2025 жылы 1 қантарда қалыптасқан бюджет қаражаттың бос қалдықтары есебінен және 2024 жылы аудандық, облыстық бюджеттен бөлінген пайдаланылмаған (толық пайдаланылмаған) нысаналы трансферттерді қайтару есебінен шығыстар көзделсін.</w:t>
      </w:r>
    </w:p>
    <w:bookmarkEnd w:id="22"/>
    <w:bookmarkStart w:name="z27" w:id="23"/>
    <w:p>
      <w:pPr>
        <w:spacing w:after="0"/>
        <w:ind w:left="0"/>
        <w:jc w:val="both"/>
      </w:pPr>
      <w:r>
        <w:rPr>
          <w:rFonts w:ascii="Times New Roman"/>
          <w:b w:val="false"/>
          <w:i w:val="false"/>
          <w:color w:val="000000"/>
          <w:sz w:val="28"/>
        </w:rPr>
        <w:t>
      Ауылдық бюджет қаржылық жыл басында қалыптасқан бюджеттік қаражаттың бос қалдықтарын облыстық бюджеттен бөлінген пайдаланылмаған (толық пайдаланылмаған) нысаналы трансферттерді қайтару есебінен шығыстарын бөлу Солтүстік Қазақстан облысы Ақжар ауданы Кенащи ауылдық округі әкімінің "2025-2027 жылдарға арналған Ақжар ауданы Кенащы ауылдық округінің бюджетін бекіту туралы" Ақжар аудандық мәслихатының шешімін іске асыру туралы шешімімен айқындалады.";</w:t>
      </w:r>
    </w:p>
    <w:bookmarkEnd w:id="23"/>
    <w:bookmarkStart w:name="z28"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4"/>
    <w:bookmarkStart w:name="z29"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25"/>
    <w:bookmarkStart w:name="z30" w:id="26"/>
    <w:p>
      <w:pPr>
        <w:spacing w:after="0"/>
        <w:ind w:left="0"/>
        <w:jc w:val="both"/>
      </w:pPr>
      <w:r>
        <w:rPr>
          <w:rFonts w:ascii="Times New Roman"/>
          <w:b w:val="false"/>
          <w:i w:val="false"/>
          <w:color w:val="000000"/>
          <w:sz w:val="28"/>
        </w:rPr>
        <w:t>
      2. Осы шешім 2025 жылғы 1 қаңтардан бастап қолданысқа еңгізіледі.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31-10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29-7 шешіміне 1 қосымша</w:t>
            </w:r>
          </w:p>
        </w:tc>
      </w:tr>
    </w:tbl>
    <w:bookmarkStart w:name="z40" w:id="27"/>
    <w:p>
      <w:pPr>
        <w:spacing w:after="0"/>
        <w:ind w:left="0"/>
        <w:jc w:val="left"/>
      </w:pPr>
      <w:r>
        <w:rPr>
          <w:rFonts w:ascii="Times New Roman"/>
          <w:b/>
          <w:i w:val="false"/>
          <w:color w:val="000000"/>
        </w:rPr>
        <w:t xml:space="preserve"> Кенащы ауылдық округінің 2025 жылға арналған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31-10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29-7 шешіміне 4 қосымша</w:t>
            </w:r>
          </w:p>
        </w:tc>
      </w:tr>
    </w:tbl>
    <w:bookmarkStart w:name="z49" w:id="28"/>
    <w:p>
      <w:pPr>
        <w:spacing w:after="0"/>
        <w:ind w:left="0"/>
        <w:jc w:val="left"/>
      </w:pPr>
      <w:r>
        <w:rPr>
          <w:rFonts w:ascii="Times New Roman"/>
          <w:b/>
          <w:i w:val="false"/>
          <w:color w:val="000000"/>
        </w:rPr>
        <w:t xml:space="preserve"> 2025 жылғы 1 қаңтарда қалыптасқан бюджет қаражатының бос қалдықтары есебінен 2025 жылға арналған ауылдық округі бюджеттің шығыстарын бөлу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Сомасы,</w:t>
            </w:r>
          </w:p>
          <w:bookmarkEnd w:id="29"/>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0"/>
          <w:p>
            <w:pPr>
              <w:spacing w:after="20"/>
              <w:ind w:left="20"/>
              <w:jc w:val="both"/>
            </w:pPr>
            <w:r>
              <w:rPr>
                <w:rFonts w:ascii="Times New Roman"/>
                <w:b w:val="false"/>
                <w:i w:val="false"/>
                <w:color w:val="000000"/>
                <w:sz w:val="20"/>
              </w:rPr>
              <w:t>
Сомасы,</w:t>
            </w:r>
          </w:p>
          <w:bookmarkEnd w:id="30"/>
          <w:p>
            <w:pPr>
              <w:spacing w:after="20"/>
              <w:ind w:left="20"/>
              <w:jc w:val="both"/>
            </w:pPr>
            <w:r>
              <w:rPr>
                <w:rFonts w:ascii="Times New Roman"/>
                <w:b w:val="false"/>
                <w:i w:val="false"/>
                <w:color w:val="000000"/>
                <w:sz w:val="20"/>
              </w:rPr>
              <w:t>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