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9af7" w14:textId="9239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2026-2028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22 желтоқсандағы № 35-2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облысының Ақжар аудандық мәслихаты ШЕШТІ:</w:t>
      </w:r>
    </w:p>
    <w:bookmarkEnd w:id="1"/>
    <w:bookmarkStart w:name="z6" w:id="2"/>
    <w:p>
      <w:pPr>
        <w:spacing w:after="0"/>
        <w:ind w:left="0"/>
        <w:jc w:val="both"/>
      </w:pPr>
      <w:r>
        <w:rPr>
          <w:rFonts w:ascii="Times New Roman"/>
          <w:b w:val="false"/>
          <w:i w:val="false"/>
          <w:color w:val="000000"/>
          <w:sz w:val="28"/>
        </w:rPr>
        <w:t>
      1. 2026-2028 жылдарға арналған Ақжар аудандық бюджеті осы шешімге тиісінше 1, 2 және 3 қосымшаларға сәйкес, оның ішінде 2026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3033153 мың теңге:</w:t>
      </w:r>
    </w:p>
    <w:bookmarkEnd w:id="3"/>
    <w:bookmarkStart w:name="z8" w:id="4"/>
    <w:p>
      <w:pPr>
        <w:spacing w:after="0"/>
        <w:ind w:left="0"/>
        <w:jc w:val="both"/>
      </w:pPr>
      <w:r>
        <w:rPr>
          <w:rFonts w:ascii="Times New Roman"/>
          <w:b w:val="false"/>
          <w:i w:val="false"/>
          <w:color w:val="000000"/>
          <w:sz w:val="28"/>
        </w:rPr>
        <w:t>
      салықтық түсімдер – 917939 мың теңге;</w:t>
      </w:r>
    </w:p>
    <w:bookmarkEnd w:id="4"/>
    <w:bookmarkStart w:name="z9" w:id="5"/>
    <w:p>
      <w:pPr>
        <w:spacing w:after="0"/>
        <w:ind w:left="0"/>
        <w:jc w:val="both"/>
      </w:pPr>
      <w:r>
        <w:rPr>
          <w:rFonts w:ascii="Times New Roman"/>
          <w:b w:val="false"/>
          <w:i w:val="false"/>
          <w:color w:val="000000"/>
          <w:sz w:val="28"/>
        </w:rPr>
        <w:t>
      салықтық емес түсімдер – 23973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3209 мың теңге;</w:t>
      </w:r>
    </w:p>
    <w:bookmarkEnd w:id="6"/>
    <w:bookmarkStart w:name="z11" w:id="7"/>
    <w:p>
      <w:pPr>
        <w:spacing w:after="0"/>
        <w:ind w:left="0"/>
        <w:jc w:val="both"/>
      </w:pPr>
      <w:r>
        <w:rPr>
          <w:rFonts w:ascii="Times New Roman"/>
          <w:b w:val="false"/>
          <w:i w:val="false"/>
          <w:color w:val="000000"/>
          <w:sz w:val="28"/>
        </w:rPr>
        <w:t>
      трансферттер түсімі – 2088032 мың теңге;</w:t>
      </w:r>
    </w:p>
    <w:bookmarkEnd w:id="7"/>
    <w:bookmarkStart w:name="z12" w:id="8"/>
    <w:p>
      <w:pPr>
        <w:spacing w:after="0"/>
        <w:ind w:left="0"/>
        <w:jc w:val="both"/>
      </w:pPr>
      <w:r>
        <w:rPr>
          <w:rFonts w:ascii="Times New Roman"/>
          <w:b w:val="false"/>
          <w:i w:val="false"/>
          <w:color w:val="000000"/>
          <w:sz w:val="28"/>
        </w:rPr>
        <w:t>
      2) шығындар – 3017002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33595 мың теңге:</w:t>
      </w:r>
    </w:p>
    <w:bookmarkEnd w:id="9"/>
    <w:bookmarkStart w:name="z14" w:id="10"/>
    <w:p>
      <w:pPr>
        <w:spacing w:after="0"/>
        <w:ind w:left="0"/>
        <w:jc w:val="both"/>
      </w:pPr>
      <w:r>
        <w:rPr>
          <w:rFonts w:ascii="Times New Roman"/>
          <w:b w:val="false"/>
          <w:i w:val="false"/>
          <w:color w:val="000000"/>
          <w:sz w:val="28"/>
        </w:rPr>
        <w:t>
      бюджеттік кредиттер – 51900 теңге;</w:t>
      </w:r>
    </w:p>
    <w:bookmarkEnd w:id="10"/>
    <w:bookmarkStart w:name="z15" w:id="11"/>
    <w:p>
      <w:pPr>
        <w:spacing w:after="0"/>
        <w:ind w:left="0"/>
        <w:jc w:val="both"/>
      </w:pPr>
      <w:r>
        <w:rPr>
          <w:rFonts w:ascii="Times New Roman"/>
          <w:b w:val="false"/>
          <w:i w:val="false"/>
          <w:color w:val="000000"/>
          <w:sz w:val="28"/>
        </w:rPr>
        <w:t>
      бюджеттік кредиттерді өтеу – 18305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 палу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-17444 мың теңге;</w:t>
      </w:r>
    </w:p>
    <w:bookmarkEnd w:id="15"/>
    <w:bookmarkStart w:name="z20" w:id="16"/>
    <w:p>
      <w:pPr>
        <w:spacing w:after="0"/>
        <w:ind w:left="0"/>
        <w:jc w:val="both"/>
      </w:pPr>
      <w:r>
        <w:rPr>
          <w:rFonts w:ascii="Times New Roman"/>
          <w:b w:val="false"/>
          <w:i w:val="false"/>
          <w:color w:val="000000"/>
          <w:sz w:val="28"/>
        </w:rPr>
        <w:t>
      6) бюджеттің мұнайға қатысты емес тапшылығы (профициті)– 17444 мың теңге;</w:t>
      </w:r>
    </w:p>
    <w:bookmarkEnd w:id="16"/>
    <w:bookmarkStart w:name="z21" w:id="17"/>
    <w:p>
      <w:pPr>
        <w:spacing w:after="0"/>
        <w:ind w:left="0"/>
        <w:jc w:val="both"/>
      </w:pPr>
      <w:r>
        <w:rPr>
          <w:rFonts w:ascii="Times New Roman"/>
          <w:b w:val="false"/>
          <w:i w:val="false"/>
          <w:color w:val="000000"/>
          <w:sz w:val="28"/>
        </w:rPr>
        <w:t>
      7) бюджет тапшылығын қаржыландыру (профицитін пайдалану) – 17444 мың теңге:</w:t>
      </w:r>
    </w:p>
    <w:bookmarkEnd w:id="17"/>
    <w:bookmarkStart w:name="z22" w:id="18"/>
    <w:p>
      <w:pPr>
        <w:spacing w:after="0"/>
        <w:ind w:left="0"/>
        <w:jc w:val="both"/>
      </w:pPr>
      <w:r>
        <w:rPr>
          <w:rFonts w:ascii="Times New Roman"/>
          <w:b w:val="false"/>
          <w:i w:val="false"/>
          <w:color w:val="000000"/>
          <w:sz w:val="28"/>
        </w:rPr>
        <w:t>
      қарыздар түсімі – 51900 теңге;</w:t>
      </w:r>
    </w:p>
    <w:bookmarkEnd w:id="18"/>
    <w:bookmarkStart w:name="z23" w:id="19"/>
    <w:p>
      <w:pPr>
        <w:spacing w:after="0"/>
        <w:ind w:left="0"/>
        <w:jc w:val="both"/>
      </w:pPr>
      <w:r>
        <w:rPr>
          <w:rFonts w:ascii="Times New Roman"/>
          <w:b w:val="false"/>
          <w:i w:val="false"/>
          <w:color w:val="000000"/>
          <w:sz w:val="28"/>
        </w:rPr>
        <w:t>
      қарыздарды өтеу – 34456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bookmarkStart w:name="z25" w:id="21"/>
    <w:p>
      <w:pPr>
        <w:spacing w:after="0"/>
        <w:ind w:left="0"/>
        <w:jc w:val="both"/>
      </w:pPr>
      <w:r>
        <w:rPr>
          <w:rFonts w:ascii="Times New Roman"/>
          <w:b w:val="false"/>
          <w:i w:val="false"/>
          <w:color w:val="000000"/>
          <w:sz w:val="28"/>
        </w:rPr>
        <w:t>
      2. 2026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21"/>
    <w:bookmarkStart w:name="z26" w:id="22"/>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2"/>
    <w:bookmarkStart w:name="z27" w:id="23"/>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w:t>
      </w:r>
    </w:p>
    <w:bookmarkEnd w:id="23"/>
    <w:bookmarkStart w:name="z28" w:id="24"/>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4"/>
    <w:bookmarkStart w:name="z29" w:id="25"/>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25"/>
    <w:bookmarkStart w:name="z30" w:id="26"/>
    <w:p>
      <w:pPr>
        <w:spacing w:after="0"/>
        <w:ind w:left="0"/>
        <w:jc w:val="both"/>
      </w:pPr>
      <w:r>
        <w:rPr>
          <w:rFonts w:ascii="Times New Roman"/>
          <w:b w:val="false"/>
          <w:i w:val="false"/>
          <w:color w:val="000000"/>
          <w:sz w:val="28"/>
        </w:rPr>
        <w:t>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6"/>
    <w:bookmarkStart w:name="z31" w:id="27"/>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7"/>
    <w:bookmarkStart w:name="z32" w:id="28"/>
    <w:p>
      <w:pPr>
        <w:spacing w:after="0"/>
        <w:ind w:left="0"/>
        <w:jc w:val="both"/>
      </w:pPr>
      <w:r>
        <w:rPr>
          <w:rFonts w:ascii="Times New Roman"/>
          <w:b w:val="false"/>
          <w:i w:val="false"/>
          <w:color w:val="000000"/>
          <w:sz w:val="28"/>
        </w:rPr>
        <w:t>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8"/>
    <w:bookmarkStart w:name="z33" w:id="29"/>
    <w:p>
      <w:pPr>
        <w:spacing w:after="0"/>
        <w:ind w:left="0"/>
        <w:jc w:val="both"/>
      </w:pPr>
      <w:r>
        <w:rPr>
          <w:rFonts w:ascii="Times New Roman"/>
          <w:b w:val="false"/>
          <w:i w:val="false"/>
          <w:color w:val="000000"/>
          <w:sz w:val="28"/>
        </w:rPr>
        <w:t>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29"/>
    <w:bookmarkStart w:name="z34" w:id="30"/>
    <w:p>
      <w:pPr>
        <w:spacing w:after="0"/>
        <w:ind w:left="0"/>
        <w:jc w:val="both"/>
      </w:pPr>
      <w:r>
        <w:rPr>
          <w:rFonts w:ascii="Times New Roman"/>
          <w:b w:val="false"/>
          <w:i w:val="false"/>
          <w:color w:val="000000"/>
          <w:sz w:val="28"/>
        </w:rPr>
        <w:t>
      мыналардан:</w:t>
      </w:r>
    </w:p>
    <w:bookmarkEnd w:id="30"/>
    <w:bookmarkStart w:name="z35" w:id="31"/>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31"/>
    <w:bookmarkStart w:name="z36" w:id="32"/>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2"/>
    <w:bookmarkStart w:name="z37" w:id="33"/>
    <w:p>
      <w:pPr>
        <w:spacing w:after="0"/>
        <w:ind w:left="0"/>
        <w:jc w:val="both"/>
      </w:pPr>
      <w:r>
        <w:rPr>
          <w:rFonts w:ascii="Times New Roman"/>
          <w:b w:val="false"/>
          <w:i w:val="false"/>
          <w:color w:val="000000"/>
          <w:sz w:val="28"/>
        </w:rPr>
        <w:t>
      бірыңғай жер салығы;</w:t>
      </w:r>
    </w:p>
    <w:bookmarkEnd w:id="33"/>
    <w:bookmarkStart w:name="z38" w:id="34"/>
    <w:p>
      <w:pPr>
        <w:spacing w:after="0"/>
        <w:ind w:left="0"/>
        <w:jc w:val="both"/>
      </w:pPr>
      <w:r>
        <w:rPr>
          <w:rFonts w:ascii="Times New Roman"/>
          <w:b w:val="false"/>
          <w:i w:val="false"/>
          <w:color w:val="000000"/>
          <w:sz w:val="28"/>
        </w:rPr>
        <w:t>
      мыналарға:</w:t>
      </w:r>
    </w:p>
    <w:bookmarkEnd w:id="34"/>
    <w:bookmarkStart w:name="z39" w:id="35"/>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5"/>
    <w:bookmarkStart w:name="z40" w:id="36"/>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6"/>
    <w:bookmarkStart w:name="z41" w:id="37"/>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37"/>
    <w:bookmarkStart w:name="z42" w:id="38"/>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8"/>
    <w:bookmarkStart w:name="z43" w:id="39"/>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9"/>
    <w:bookmarkStart w:name="z44" w:id="40"/>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40"/>
    <w:bookmarkStart w:name="z45" w:id="41"/>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bookmarkEnd w:id="41"/>
    <w:bookmarkStart w:name="z46" w:id="42"/>
    <w:p>
      <w:pPr>
        <w:spacing w:after="0"/>
        <w:ind w:left="0"/>
        <w:jc w:val="both"/>
      </w:pPr>
      <w:r>
        <w:rPr>
          <w:rFonts w:ascii="Times New Roman"/>
          <w:b w:val="false"/>
          <w:i w:val="false"/>
          <w:color w:val="000000"/>
          <w:sz w:val="28"/>
        </w:rPr>
        <w:t>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2"/>
    <w:bookmarkStart w:name="z47" w:id="43"/>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43"/>
    <w:bookmarkStart w:name="z48" w:id="44"/>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4"/>
    <w:bookmarkStart w:name="z49" w:id="45"/>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5"/>
    <w:bookmarkStart w:name="z50" w:id="46"/>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6"/>
    <w:bookmarkStart w:name="z51" w:id="47"/>
    <w:p>
      <w:pPr>
        <w:spacing w:after="0"/>
        <w:ind w:left="0"/>
        <w:jc w:val="both"/>
      </w:pPr>
      <w:r>
        <w:rPr>
          <w:rFonts w:ascii="Times New Roman"/>
          <w:b w:val="false"/>
          <w:i w:val="false"/>
          <w:color w:val="000000"/>
          <w:sz w:val="28"/>
        </w:rPr>
        <w:t>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7"/>
    <w:bookmarkStart w:name="z52" w:id="48"/>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 үшін төлемақы;</w:t>
      </w:r>
    </w:p>
    <w:bookmarkEnd w:id="48"/>
    <w:bookmarkStart w:name="z53" w:id="49"/>
    <w:p>
      <w:pPr>
        <w:spacing w:after="0"/>
        <w:ind w:left="0"/>
        <w:jc w:val="both"/>
      </w:pPr>
      <w:r>
        <w:rPr>
          <w:rFonts w:ascii="Times New Roman"/>
          <w:b w:val="false"/>
          <w:i w:val="false"/>
          <w:color w:val="000000"/>
          <w:sz w:val="28"/>
        </w:rPr>
        <w:t>
      консулдық алымнан басқа, мемлекеттік баж.</w:t>
      </w:r>
    </w:p>
    <w:bookmarkEnd w:id="49"/>
    <w:bookmarkStart w:name="z54" w:id="50"/>
    <w:p>
      <w:pPr>
        <w:spacing w:after="0"/>
        <w:ind w:left="0"/>
        <w:jc w:val="both"/>
      </w:pPr>
      <w:r>
        <w:rPr>
          <w:rFonts w:ascii="Times New Roman"/>
          <w:b w:val="false"/>
          <w:i w:val="false"/>
          <w:color w:val="000000"/>
          <w:sz w:val="28"/>
        </w:rPr>
        <w:t>
      3. 2026 жылға арналған аудандық бюджеттің кірістері келесі салықтық емес түсімдер есебінен қалыптасуы белгіленсін:</w:t>
      </w:r>
    </w:p>
    <w:bookmarkEnd w:id="50"/>
    <w:bookmarkStart w:name="z55" w:id="51"/>
    <w:p>
      <w:pPr>
        <w:spacing w:after="0"/>
        <w:ind w:left="0"/>
        <w:jc w:val="both"/>
      </w:pPr>
      <w:r>
        <w:rPr>
          <w:rFonts w:ascii="Times New Roman"/>
          <w:b w:val="false"/>
          <w:i w:val="false"/>
          <w:color w:val="000000"/>
          <w:sz w:val="28"/>
        </w:rPr>
        <w:t>
      коммуналдық меншіктен түсетін кірістер:</w:t>
      </w:r>
    </w:p>
    <w:bookmarkEnd w:id="51"/>
    <w:bookmarkStart w:name="z56" w:id="52"/>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w:t>
      </w:r>
    </w:p>
    <w:bookmarkEnd w:id="52"/>
    <w:bookmarkStart w:name="z57" w:id="53"/>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w:t>
      </w:r>
    </w:p>
    <w:bookmarkEnd w:id="53"/>
    <w:bookmarkStart w:name="z58" w:id="54"/>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w:t>
      </w:r>
    </w:p>
    <w:bookmarkEnd w:id="54"/>
    <w:bookmarkStart w:name="z59" w:id="55"/>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w:t>
      </w:r>
    </w:p>
    <w:bookmarkEnd w:id="55"/>
    <w:bookmarkStart w:name="z60" w:id="56"/>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w:t>
      </w:r>
    </w:p>
    <w:bookmarkEnd w:id="56"/>
    <w:bookmarkStart w:name="z61" w:id="5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7"/>
    <w:bookmarkStart w:name="z62" w:id="58"/>
    <w:p>
      <w:pPr>
        <w:spacing w:after="0"/>
        <w:ind w:left="0"/>
        <w:jc w:val="both"/>
      </w:pPr>
      <w:r>
        <w:rPr>
          <w:rFonts w:ascii="Times New Roman"/>
          <w:b w:val="false"/>
          <w:i w:val="false"/>
          <w:color w:val="000000"/>
          <w:sz w:val="28"/>
        </w:rPr>
        <w:t>
      аудандық коммуналдық меншіктен түсетін өзге де кірістер;</w:t>
      </w:r>
    </w:p>
    <w:bookmarkEnd w:id="58"/>
    <w:bookmarkStart w:name="z63" w:id="59"/>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9"/>
    <w:bookmarkStart w:name="z64" w:id="60"/>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60"/>
    <w:bookmarkStart w:name="z65" w:id="61"/>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61"/>
    <w:bookmarkStart w:name="z66" w:id="62"/>
    <w:p>
      <w:pPr>
        <w:spacing w:after="0"/>
        <w:ind w:left="0"/>
        <w:jc w:val="both"/>
      </w:pPr>
      <w:r>
        <w:rPr>
          <w:rFonts w:ascii="Times New Roman"/>
          <w:b w:val="false"/>
          <w:i w:val="false"/>
          <w:color w:val="000000"/>
          <w:sz w:val="28"/>
        </w:rPr>
        <w:t>
      жергілікті атқарушы органдар тартатын гранттар;</w:t>
      </w:r>
    </w:p>
    <w:bookmarkEnd w:id="62"/>
    <w:bookmarkStart w:name="z67" w:id="63"/>
    <w:p>
      <w:pPr>
        <w:spacing w:after="0"/>
        <w:ind w:left="0"/>
        <w:jc w:val="both"/>
      </w:pPr>
      <w:r>
        <w:rPr>
          <w:rFonts w:ascii="Times New Roman"/>
          <w:b w:val="false"/>
          <w:i w:val="false"/>
          <w:color w:val="000000"/>
          <w:sz w:val="28"/>
        </w:rPr>
        <w:t>
      аудандық бюджетке түсетін өзге де салықтық емес түсімдер.</w:t>
      </w:r>
    </w:p>
    <w:bookmarkEnd w:id="63"/>
    <w:bookmarkStart w:name="z68" w:id="64"/>
    <w:p>
      <w:pPr>
        <w:spacing w:after="0"/>
        <w:ind w:left="0"/>
        <w:jc w:val="both"/>
      </w:pPr>
      <w:r>
        <w:rPr>
          <w:rFonts w:ascii="Times New Roman"/>
          <w:b w:val="false"/>
          <w:i w:val="false"/>
          <w:color w:val="000000"/>
          <w:sz w:val="28"/>
        </w:rPr>
        <w:t>
      4. 2026 жылға арналған аудандық бюджеттің кірістері негізгі капиталды сатудан түсетін түсімдер есебінен қалыптасуы белгіленсін:</w:t>
      </w:r>
    </w:p>
    <w:bookmarkEnd w:id="64"/>
    <w:bookmarkStart w:name="z69" w:id="65"/>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65"/>
    <w:bookmarkStart w:name="z70" w:id="66"/>
    <w:p>
      <w:pPr>
        <w:spacing w:after="0"/>
        <w:ind w:left="0"/>
        <w:jc w:val="both"/>
      </w:pPr>
      <w:r>
        <w:rPr>
          <w:rFonts w:ascii="Times New Roman"/>
          <w:b w:val="false"/>
          <w:i w:val="false"/>
          <w:color w:val="000000"/>
          <w:sz w:val="28"/>
        </w:rPr>
        <w:t>
      мемлекеттік тұрғын үй қорынан тұрғынжайларды жекешелендіруден түсетін түсімдер;</w:t>
      </w:r>
    </w:p>
    <w:bookmarkEnd w:id="66"/>
    <w:bookmarkStart w:name="z71" w:id="67"/>
    <w:p>
      <w:pPr>
        <w:spacing w:after="0"/>
        <w:ind w:left="0"/>
        <w:jc w:val="both"/>
      </w:pPr>
      <w:r>
        <w:rPr>
          <w:rFonts w:ascii="Times New Roman"/>
          <w:b w:val="false"/>
          <w:i w:val="false"/>
          <w:color w:val="000000"/>
          <w:sz w:val="28"/>
        </w:rPr>
        <w:t>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7"/>
    <w:bookmarkStart w:name="z72" w:id="68"/>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жалдау құқығын сатқаны үшін төлемақы.</w:t>
      </w:r>
    </w:p>
    <w:bookmarkEnd w:id="68"/>
    <w:bookmarkStart w:name="z73" w:id="69"/>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9"/>
    <w:bookmarkStart w:name="z74" w:id="70"/>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70"/>
    <w:bookmarkStart w:name="z75" w:id="71"/>
    <w:p>
      <w:pPr>
        <w:spacing w:after="0"/>
        <w:ind w:left="0"/>
        <w:jc w:val="both"/>
      </w:pPr>
      <w:r>
        <w:rPr>
          <w:rFonts w:ascii="Times New Roman"/>
          <w:b w:val="false"/>
          <w:i w:val="false"/>
          <w:color w:val="000000"/>
          <w:sz w:val="28"/>
        </w:rPr>
        <w:t>
      7. Облыстық бюджеттен аудан бюджетіне 2026 жылға берілетін бюджеттік субвенциялар 963561 мың теңге сомасында көзделсін.</w:t>
      </w:r>
    </w:p>
    <w:bookmarkEnd w:id="71"/>
    <w:bookmarkStart w:name="z76" w:id="72"/>
    <w:p>
      <w:pPr>
        <w:spacing w:after="0"/>
        <w:ind w:left="0"/>
        <w:jc w:val="both"/>
      </w:pPr>
      <w:r>
        <w:rPr>
          <w:rFonts w:ascii="Times New Roman"/>
          <w:b w:val="false"/>
          <w:i w:val="false"/>
          <w:color w:val="000000"/>
          <w:sz w:val="28"/>
        </w:rPr>
        <w:t>
      8. 2026 жылдың аудандық бюджетінде 4 қосымшаға сәйкес аудандық бюджеттен ауылдық округтер бюджетіне берілетін бюджетік субвенциялар көзделсін.</w:t>
      </w:r>
    </w:p>
    <w:bookmarkEnd w:id="72"/>
    <w:bookmarkStart w:name="z77" w:id="73"/>
    <w:p>
      <w:pPr>
        <w:spacing w:after="0"/>
        <w:ind w:left="0"/>
        <w:jc w:val="both"/>
      </w:pPr>
      <w:r>
        <w:rPr>
          <w:rFonts w:ascii="Times New Roman"/>
          <w:b w:val="false"/>
          <w:i w:val="false"/>
          <w:color w:val="000000"/>
          <w:sz w:val="28"/>
        </w:rPr>
        <w:t>
      9. 2026 жылға Ақжар аудандық жергілікті атқарушы органның резерві 22355 мың теңге сомасында 5 қосымшаға сәйкес бекітілсін.</w:t>
      </w:r>
    </w:p>
    <w:bookmarkEnd w:id="73"/>
    <w:bookmarkStart w:name="z78" w:id="74"/>
    <w:p>
      <w:pPr>
        <w:spacing w:after="0"/>
        <w:ind w:left="0"/>
        <w:jc w:val="both"/>
      </w:pPr>
      <w:r>
        <w:rPr>
          <w:rFonts w:ascii="Times New Roman"/>
          <w:b w:val="false"/>
          <w:i w:val="false"/>
          <w:color w:val="000000"/>
          <w:sz w:val="28"/>
        </w:rPr>
        <w:t>
      10. 2026 жылға арналған бюджеттің инвестициялық жобаларына бөлінетін даму бюджеттік бағдарламалар 6 қосымшаға сәйкес бекітілсін.</w:t>
      </w:r>
    </w:p>
    <w:bookmarkEnd w:id="74"/>
    <w:bookmarkStart w:name="z79" w:id="75"/>
    <w:p>
      <w:pPr>
        <w:spacing w:after="0"/>
        <w:ind w:left="0"/>
        <w:jc w:val="both"/>
      </w:pPr>
      <w:r>
        <w:rPr>
          <w:rFonts w:ascii="Times New Roman"/>
          <w:b w:val="false"/>
          <w:i w:val="false"/>
          <w:color w:val="000000"/>
          <w:sz w:val="28"/>
        </w:rPr>
        <w:t>
      11.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жергілікті бюджеттер бойынша жиырма бес пайызға жоғарылатылған лауазымдық айлықақылар мен тарифтік мөлшерлемелер қарастырылсын.</w:t>
      </w:r>
    </w:p>
    <w:bookmarkEnd w:id="75"/>
    <w:bookmarkStart w:name="z80" w:id="76"/>
    <w:p>
      <w:pPr>
        <w:spacing w:after="0"/>
        <w:ind w:left="0"/>
        <w:jc w:val="both"/>
      </w:pPr>
      <w:r>
        <w:rPr>
          <w:rFonts w:ascii="Times New Roman"/>
          <w:b w:val="false"/>
          <w:i w:val="false"/>
          <w:color w:val="000000"/>
          <w:sz w:val="28"/>
        </w:rPr>
        <w:t>
      12.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бюджет қаражаты есебінен отын сатып алу бойынша әлеуметтік қолдау көрсетуге арналған аудандық бюджеттің шығыстары көзделсін.</w:t>
      </w:r>
    </w:p>
    <w:bookmarkEnd w:id="76"/>
    <w:bookmarkStart w:name="z81" w:id="77"/>
    <w:p>
      <w:pPr>
        <w:spacing w:after="0"/>
        <w:ind w:left="0"/>
        <w:jc w:val="both"/>
      </w:pPr>
      <w:r>
        <w:rPr>
          <w:rFonts w:ascii="Times New Roman"/>
          <w:b w:val="false"/>
          <w:i w:val="false"/>
          <w:color w:val="000000"/>
          <w:sz w:val="28"/>
        </w:rPr>
        <w:t>
      13. Осы шешім 2026 жылдың 1 қаңтарынан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1 қосымша</w:t>
            </w:r>
          </w:p>
        </w:tc>
      </w:tr>
    </w:tbl>
    <w:bookmarkStart w:name="z87" w:id="78"/>
    <w:p>
      <w:pPr>
        <w:spacing w:after="0"/>
        <w:ind w:left="0"/>
        <w:jc w:val="left"/>
      </w:pPr>
      <w:r>
        <w:rPr>
          <w:rFonts w:ascii="Times New Roman"/>
          <w:b/>
          <w:i w:val="false"/>
          <w:color w:val="000000"/>
        </w:rPr>
        <w:t xml:space="preserve"> Ақжар ауданының 2026 жылға арналған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көрсетілетін қызметтерге салынатын iшкi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Сомасы,</w:t>
            </w:r>
          </w:p>
          <w:bookmarkEnd w:id="7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2 қосымша</w:t>
            </w:r>
          </w:p>
        </w:tc>
      </w:tr>
    </w:tbl>
    <w:bookmarkStart w:name="z93" w:id="80"/>
    <w:p>
      <w:pPr>
        <w:spacing w:after="0"/>
        <w:ind w:left="0"/>
        <w:jc w:val="left"/>
      </w:pPr>
      <w:r>
        <w:rPr>
          <w:rFonts w:ascii="Times New Roman"/>
          <w:b/>
          <w:i w:val="false"/>
          <w:color w:val="000000"/>
        </w:rPr>
        <w:t xml:space="preserve"> Ақжар ауданының 2027 жылға арналған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865172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xml:space="preserve">
Сомасы, </w:t>
            </w:r>
          </w:p>
          <w:bookmarkEnd w:id="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3 қосымша</w:t>
            </w:r>
          </w:p>
        </w:tc>
      </w:tr>
    </w:tbl>
    <w:bookmarkStart w:name="z99" w:id="82"/>
    <w:p>
      <w:pPr>
        <w:spacing w:after="0"/>
        <w:ind w:left="0"/>
        <w:jc w:val="left"/>
      </w:pPr>
      <w:r>
        <w:rPr>
          <w:rFonts w:ascii="Times New Roman"/>
          <w:b/>
          <w:i w:val="false"/>
          <w:color w:val="000000"/>
        </w:rPr>
        <w:t xml:space="preserve"> Ақжар ауданының 2028 жылға арналған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xml:space="preserve">
Сомасы, </w:t>
            </w:r>
          </w:p>
          <w:bookmarkEnd w:id="8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4 қосымша</w:t>
            </w:r>
          </w:p>
        </w:tc>
      </w:tr>
    </w:tbl>
    <w:bookmarkStart w:name="z105" w:id="84"/>
    <w:p>
      <w:pPr>
        <w:spacing w:after="0"/>
        <w:ind w:left="0"/>
        <w:jc w:val="left"/>
      </w:pPr>
      <w:r>
        <w:rPr>
          <w:rFonts w:ascii="Times New Roman"/>
          <w:b/>
          <w:i w:val="false"/>
          <w:color w:val="000000"/>
        </w:rPr>
        <w:t xml:space="preserve"> 2026 жылға арналған аудандық бюджеттен ауылдық округ бюджеттеріне берілетін бюджеттік субвенциялар</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5"/>
          <w:p>
            <w:pPr>
              <w:spacing w:after="20"/>
              <w:ind w:left="20"/>
              <w:jc w:val="both"/>
            </w:pPr>
            <w:r>
              <w:rPr>
                <w:rFonts w:ascii="Times New Roman"/>
                <w:b w:val="false"/>
                <w:i w:val="false"/>
                <w:color w:val="000000"/>
                <w:sz w:val="20"/>
              </w:rPr>
              <w:t xml:space="preserve">
Сомасы </w:t>
            </w:r>
          </w:p>
          <w:bookmarkEnd w:id="85"/>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5 қосымша</w:t>
            </w:r>
          </w:p>
        </w:tc>
      </w:tr>
    </w:tbl>
    <w:bookmarkStart w:name="z111" w:id="86"/>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xml:space="preserve">
Сомасы </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шешіміне 6 қосымша</w:t>
            </w:r>
          </w:p>
        </w:tc>
      </w:tr>
    </w:tbl>
    <w:bookmarkStart w:name="z117" w:id="88"/>
    <w:p>
      <w:pPr>
        <w:spacing w:after="0"/>
        <w:ind w:left="0"/>
        <w:jc w:val="left"/>
      </w:pPr>
      <w:r>
        <w:rPr>
          <w:rFonts w:ascii="Times New Roman"/>
          <w:b/>
          <w:i w:val="false"/>
          <w:color w:val="000000"/>
        </w:rPr>
        <w:t xml:space="preserve"> 2026 жылға арналған аудандық бюджеттің бюджеттік бағдарламаларына бөле отырып, бюджеттік даму бағдарламаларының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9"/>
          <w:p>
            <w:pPr>
              <w:spacing w:after="20"/>
              <w:ind w:left="20"/>
              <w:jc w:val="both"/>
            </w:pPr>
            <w:r>
              <w:rPr>
                <w:rFonts w:ascii="Times New Roman"/>
                <w:b w:val="false"/>
                <w:i w:val="false"/>
                <w:color w:val="000000"/>
                <w:sz w:val="20"/>
              </w:rPr>
              <w:t xml:space="preserve">
Сомасы </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