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f375" w14:textId="a1ff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Ақжарқын ауылдық округінің бюджетін бекіту туралы" 2025 жылғы 12 мамырдағы № 29-4 шешіміне өзгерістер мен толықтырулар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мәслихатының "2025-2027 жылдарға арналған Ақжар ауданы Ақжарқын ауылдық округінің бюджетін бекіту туралы" 2025 жылғы 12 мамырдағы № 29-4 шешіміне мынадай өзгерістер мен толықтырулар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Ақжарқын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56 805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58 767,3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-1 962,3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–1 962,3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1 962,3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тармақшамен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 қосымшасына сәйкес 2025 жылы 1 қаңтарға қалыптасқан бюджет қаражатының бос қалдықтары есебінен ауылдық округ бюджетінің шығыстары көзделсін.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Ақжарқын ауылдық округі әкімінің "Ақжар аудандық мәслихатының "2025-2027 жылдарға арналған Ақжар ауданы Ақжарқын ауылдық округінің бюджетін бекіту туралы" шешімін іске асыру туралы"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 осы шешімнің 1 қосымшасына сәйкес жаңа редакцияда жазылсын;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 қосымшасына сәйкес көрсетілген шешімнің 4 қосымшасымен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4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