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33a1" w14:textId="c5f3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Айыртау ауданы Украин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25 желтоқсандағы № 8-36-20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Айыртау ауданы Украин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99 080,0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76 080,0 мың теңге;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99 080,0 мың теңге;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 бюджетінің кірістері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құрылатындығы белгіленсін.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аудандық бюджеттен ауылдық округ бюджетіне берілетін бюджеттік субвенциялардың көлемі 36 203,0 мың теңге сомасында ескерілсін.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2026 жылға арналған аудандық бюджеттен ауылдық округ бюджетіне берілетін нысаналы трансферттер 17 800,0 мың теңге сомасында ескерілсін.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2026-2028 жылдарға арналған Украин ауылдық округінің бюджетін бекіту туралы Айыртау аудандық мәслихатының шешімін іске асыру туралы ауылдық округ әкімінің шешімімен айқындалады.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2026 жылға арналған облыстық бюджеттен ауылдық округ бюджетіне берілетін нысаналы трансферттер 22 077,0 мың теңге сомасында ескерілсін.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2026-2028 жылдарға арналған Украин ауылдық округінің бюджетін бекіту туралы Айыртау аудандық мәслихатының шешімін іске асыру туралы ауылдық округ әкімінің шешімімен айқындалады.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 Айыртау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Украин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Украин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Айыртау ауданы Украин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