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90e2" w14:textId="2189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Константиновка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105 620,0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83 620,0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105 620,0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22 488,0 мың теңге сомасында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36 600,0 мың теңге сомасында ескерілсін.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Константиновка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24 532,0 мың теңге сомасында ескерілсін.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Константиновка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Константиновка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Константиновка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Константиновка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