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99b9" w14:textId="cf49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Нижнебурлук ауылдық округінің бюджетін бекіту туралы" Айыртау аудандық мәслихатының 2024 жылғы 27 желтоқсандағы № 8-22-14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8-24-13 шешімі. Күші жойылды - Солтүстік Қазақстан облысы Айыртау аудандық мәслихатының 2025 жылғы 8 мамырдағы № 8-26-13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Нижнебурлук ауылдық округінің бюджетін бекіту туралы" Айыртау аудандық мәслихаттының 2024 жылғы 27 желтоқсандағы № 8-22-14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Нижнебурлук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32 292,0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42 496,7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-4 061,7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4 061,7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ауылдық округ бюджетінде аудандық бюджеттен нысаналы трансферттер 16 868,0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аудандық бюджеттен нысаналы трансферттердің бөлінуі 2025-2027 жылдарға арналған Нижнебурлук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