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b40c" w14:textId="09bb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Володар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Володар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193 615,0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187 500,0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231 082,5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-37 467,5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-37 467,5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–37 467,5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37 467,5мың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республикалық бюджеттен ауылдық округ бюджетіне берілетін нысаналы трансферттер 115,0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2025-2027 жылдарға арналған Володарауылдық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Айыртау аудандық мәслихаттың келесі шешімдерінің күші жойылды деп танылсын: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Володар ауылдық округінің бюджетін бекіту туралы" Айыртау аудандық мәслихатының 2024 жылғы 27 желтоқсандағы № 8-22-5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Володар ауылдық округінің бюджетін бекіту туралы" Айыртау аудандық мәслихатының 2024 жылғы 27 желтоқсандағы № 8-22-5 шешіміне өзгерістер мен толықтырулар енгізу туралы" Айыртау аудандық мәслихаттың 2025 жылғы 19 наурыздағы № 8-24-4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2025 жылғы 1 қаңтардан бастап қолданысқа енгізіледі.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Володар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Володар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 редиттердіөтеу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Володар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 редиттердіөтеу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